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01" w:rsidRDefault="00B93E01"/>
    <w:p w:rsidR="00F31531" w:rsidRPr="00F31531" w:rsidRDefault="00F31531" w:rsidP="00F31531">
      <w:pPr>
        <w:spacing w:after="1085" w:line="216" w:lineRule="auto"/>
        <w:ind w:left="155" w:right="0" w:firstLine="0"/>
        <w:jc w:val="center"/>
        <w:rPr>
          <w:sz w:val="28"/>
        </w:rPr>
      </w:pPr>
      <w:r w:rsidRPr="00F31531">
        <w:rPr>
          <w:sz w:val="26"/>
        </w:rPr>
        <w:t xml:space="preserve">Муниципальное автономное дошкольное образовательное </w:t>
      </w:r>
      <w:proofErr w:type="gramStart"/>
      <w:r w:rsidRPr="00F31531">
        <w:rPr>
          <w:sz w:val="26"/>
        </w:rPr>
        <w:t>учреждение  детский</w:t>
      </w:r>
      <w:proofErr w:type="gramEnd"/>
      <w:r w:rsidRPr="00F31531">
        <w:rPr>
          <w:sz w:val="26"/>
        </w:rPr>
        <w:t xml:space="preserve"> сад п. </w:t>
      </w:r>
      <w:proofErr w:type="spellStart"/>
      <w:r w:rsidRPr="00F31531">
        <w:rPr>
          <w:sz w:val="26"/>
        </w:rPr>
        <w:t>Холмогоровка</w:t>
      </w:r>
      <w:proofErr w:type="spellEnd"/>
    </w:p>
    <w:p w:rsidR="00F31531" w:rsidRPr="00F31531" w:rsidRDefault="00F31531" w:rsidP="00F31531">
      <w:pPr>
        <w:spacing w:after="5" w:line="306" w:lineRule="auto"/>
        <w:ind w:left="256" w:right="0" w:firstLine="0"/>
        <w:jc w:val="center"/>
      </w:pPr>
      <w:r>
        <w:t xml:space="preserve">                                               </w:t>
      </w:r>
      <w:r w:rsidRPr="00F31531">
        <w:t xml:space="preserve">УТВЕРЖДЕНО </w:t>
      </w:r>
    </w:p>
    <w:p w:rsidR="00F31531" w:rsidRPr="00F31531" w:rsidRDefault="00F31531" w:rsidP="00F31531">
      <w:pPr>
        <w:spacing w:after="5" w:line="306" w:lineRule="auto"/>
        <w:ind w:left="256" w:right="0" w:firstLine="0"/>
        <w:jc w:val="center"/>
      </w:pPr>
      <w:r w:rsidRPr="00F31531">
        <w:t xml:space="preserve">                                                              </w:t>
      </w:r>
      <w:proofErr w:type="gramStart"/>
      <w:r w:rsidRPr="00F31531">
        <w:t>приказом  заведующего</w:t>
      </w:r>
      <w:proofErr w:type="gramEnd"/>
    </w:p>
    <w:p w:rsidR="00F31531" w:rsidRPr="00F31531" w:rsidRDefault="00F31531" w:rsidP="00F31531">
      <w:pPr>
        <w:spacing w:after="5" w:line="306" w:lineRule="auto"/>
        <w:ind w:left="256" w:right="0" w:firstLine="0"/>
        <w:jc w:val="right"/>
      </w:pPr>
      <w:r w:rsidRPr="00F31531">
        <w:t xml:space="preserve"> МАДОУ Детский сад п. </w:t>
      </w:r>
      <w:proofErr w:type="spellStart"/>
      <w:r w:rsidRPr="00F31531">
        <w:t>Холмогоровка</w:t>
      </w:r>
      <w:proofErr w:type="spellEnd"/>
    </w:p>
    <w:p w:rsidR="00F31531" w:rsidRPr="00F31531" w:rsidRDefault="00F31531" w:rsidP="00F31531">
      <w:pPr>
        <w:spacing w:after="5" w:line="306" w:lineRule="auto"/>
        <w:ind w:left="256" w:right="0" w:firstLine="0"/>
        <w:jc w:val="right"/>
      </w:pPr>
      <w:r w:rsidRPr="00F31531">
        <w:t xml:space="preserve"> ________________________ Н.В. Шут </w:t>
      </w:r>
    </w:p>
    <w:p w:rsidR="00F31531" w:rsidRPr="00F31531" w:rsidRDefault="00F31531" w:rsidP="00F31531">
      <w:pPr>
        <w:spacing w:after="5" w:line="306" w:lineRule="auto"/>
        <w:ind w:left="256" w:right="0" w:firstLine="0"/>
        <w:jc w:val="center"/>
      </w:pPr>
      <w:r w:rsidRPr="00F31531">
        <w:t xml:space="preserve">                </w:t>
      </w:r>
      <w:r>
        <w:t xml:space="preserve">                               </w:t>
      </w:r>
      <w:proofErr w:type="gramStart"/>
      <w:r>
        <w:t>11.01.2021</w:t>
      </w:r>
      <w:r w:rsidRPr="00F31531">
        <w:t xml:space="preserve">  №</w:t>
      </w:r>
      <w:proofErr w:type="gramEnd"/>
      <w:r w:rsidRPr="00F31531">
        <w:t xml:space="preserve">   </w:t>
      </w:r>
    </w:p>
    <w:p w:rsidR="00F31531" w:rsidRPr="00F31531" w:rsidRDefault="00F31531" w:rsidP="00F31531">
      <w:pPr>
        <w:spacing w:after="20" w:line="259" w:lineRule="auto"/>
        <w:ind w:left="0" w:right="0" w:firstLine="0"/>
        <w:jc w:val="left"/>
      </w:pPr>
    </w:p>
    <w:p w:rsidR="00F31531" w:rsidRDefault="00F31531"/>
    <w:p w:rsidR="00F31531" w:rsidRDefault="00F31531"/>
    <w:p w:rsidR="00F31531" w:rsidRDefault="00F31531" w:rsidP="00F31531">
      <w:pPr>
        <w:spacing w:after="0" w:line="259" w:lineRule="auto"/>
        <w:ind w:left="183" w:right="302" w:hanging="10"/>
        <w:jc w:val="center"/>
      </w:pPr>
      <w:r>
        <w:rPr>
          <w:sz w:val="26"/>
        </w:rPr>
        <w:t>Режим занятий воспитанников</w:t>
      </w:r>
    </w:p>
    <w:p w:rsidR="00F31531" w:rsidRDefault="00F31531" w:rsidP="00F31531">
      <w:pPr>
        <w:spacing w:after="0" w:line="259" w:lineRule="auto"/>
        <w:ind w:left="183" w:right="302" w:hanging="10"/>
        <w:jc w:val="center"/>
      </w:pPr>
      <w:r>
        <w:rPr>
          <w:sz w:val="26"/>
        </w:rPr>
        <w:t>Муниципального автономного дошкольного образовательного учреждения</w:t>
      </w:r>
    </w:p>
    <w:p w:rsidR="00F31531" w:rsidRDefault="00F31531" w:rsidP="00F31531">
      <w:pPr>
        <w:spacing w:after="0" w:line="259" w:lineRule="auto"/>
        <w:ind w:left="183" w:right="173" w:hanging="10"/>
        <w:jc w:val="center"/>
        <w:rPr>
          <w:sz w:val="26"/>
        </w:rPr>
      </w:pPr>
      <w:r>
        <w:rPr>
          <w:sz w:val="26"/>
        </w:rPr>
        <w:t xml:space="preserve">детский сад п. </w:t>
      </w:r>
      <w:proofErr w:type="spellStart"/>
      <w:r>
        <w:rPr>
          <w:sz w:val="26"/>
        </w:rPr>
        <w:t>Холмогоровка</w:t>
      </w:r>
      <w:proofErr w:type="spellEnd"/>
    </w:p>
    <w:p w:rsidR="00F31531" w:rsidRDefault="00F31531" w:rsidP="00F31531">
      <w:pPr>
        <w:spacing w:after="508" w:line="259" w:lineRule="auto"/>
        <w:ind w:left="183" w:right="173" w:hanging="10"/>
        <w:jc w:val="center"/>
      </w:pPr>
      <w:r>
        <w:rPr>
          <w:sz w:val="26"/>
        </w:rPr>
        <w:t xml:space="preserve"> (МАДОУ Детский сад п. </w:t>
      </w:r>
      <w:proofErr w:type="spellStart"/>
      <w:r>
        <w:rPr>
          <w:sz w:val="26"/>
        </w:rPr>
        <w:t>Холмогоровка</w:t>
      </w:r>
      <w:proofErr w:type="spellEnd"/>
      <w:r>
        <w:rPr>
          <w:sz w:val="26"/>
        </w:rPr>
        <w:t>)</w:t>
      </w:r>
    </w:p>
    <w:p w:rsidR="00F31531" w:rsidRDefault="00F31531" w:rsidP="00F31531">
      <w:pPr>
        <w:numPr>
          <w:ilvl w:val="0"/>
          <w:numId w:val="1"/>
        </w:numPr>
        <w:spacing w:after="0" w:line="240" w:lineRule="auto"/>
        <w:ind w:right="313" w:hanging="230"/>
        <w:jc w:val="center"/>
      </w:pPr>
      <w:r>
        <w:rPr>
          <w:sz w:val="26"/>
        </w:rPr>
        <w:t>Общие положения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>Режим зан</w:t>
      </w:r>
      <w:r>
        <w:t xml:space="preserve">ятий воспитанников МАДОУ Детского сада п. </w:t>
      </w:r>
      <w:proofErr w:type="spellStart"/>
      <w:r>
        <w:t>Холмогоровка</w:t>
      </w:r>
      <w:proofErr w:type="spellEnd"/>
      <w:r>
        <w:t xml:space="preserve"> (далее — детский сад) разработан в соответствии с Федеральным законом от 29.12.2012 № 273ФЗ «Об образовании в Российской Федерации», СП 2.4.3648-20 «Санитарно</w:t>
      </w:r>
      <w:r>
        <w:t>-</w:t>
      </w:r>
      <w:r>
        <w:t xml:space="preserve">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приказом </w:t>
      </w:r>
      <w:proofErr w:type="spellStart"/>
      <w:r>
        <w:t>Минобрнауки</w:t>
      </w:r>
      <w:proofErr w:type="spellEnd"/>
      <w: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уставом детского сада.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>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>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F31531" w:rsidRDefault="00F31531" w:rsidP="00F31531">
      <w:pPr>
        <w:numPr>
          <w:ilvl w:val="0"/>
          <w:numId w:val="1"/>
        </w:numPr>
        <w:spacing w:after="0" w:line="240" w:lineRule="auto"/>
        <w:ind w:right="313" w:hanging="230"/>
        <w:jc w:val="center"/>
      </w:pPr>
      <w:r>
        <w:rPr>
          <w:sz w:val="26"/>
        </w:rPr>
        <w:t>Режим работы детского сада и групп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 xml:space="preserve">Режим работы детского сада: пятидневная рабочая неделя. Выходные дни </w:t>
      </w:r>
      <w:r>
        <w:rPr>
          <w:noProof/>
        </w:rPr>
        <w:drawing>
          <wp:inline distT="0" distB="0" distL="0" distR="0" wp14:anchorId="271215B2" wp14:editId="7BD71392">
            <wp:extent cx="86803" cy="13710"/>
            <wp:effectExtent l="0" t="0" r="0" b="0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03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суббота, воскресенье, нерабочие праздничные дни.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>Дошкольные группы в детском саду функционируют в режиме 10 — часового пребывания детей с 08.00.ч. до 18.00. ч.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lastRenderedPageBreak/>
        <w:t>Учебный год начинается 1 сентября и заканчивается 31 мая, в соответствии с учебным графиком.</w:t>
      </w:r>
    </w:p>
    <w:p w:rsidR="00F31531" w:rsidRDefault="00F31531" w:rsidP="00F31531">
      <w:pPr>
        <w:numPr>
          <w:ilvl w:val="1"/>
          <w:numId w:val="1"/>
        </w:numPr>
        <w:spacing w:after="0" w:line="240" w:lineRule="auto"/>
        <w:ind w:left="896" w:right="7"/>
      </w:pPr>
      <w:r>
        <w:t>Организация образовательного процесса с 01 сентября по 31 мая осуществляется по режиму дня холодного периода года, а с 01 июня по 31 августа по режиму для теплого периода года.</w:t>
      </w:r>
    </w:p>
    <w:p w:rsidR="00F31531" w:rsidRDefault="00F31531" w:rsidP="00F31531">
      <w:pPr>
        <w:spacing w:after="0" w:line="240" w:lineRule="auto"/>
        <w:ind w:left="183" w:right="50" w:hanging="10"/>
        <w:jc w:val="center"/>
      </w:pPr>
      <w:r>
        <w:rPr>
          <w:sz w:val="26"/>
        </w:rPr>
        <w:t>З. Режим занятий воспитанников</w:t>
      </w:r>
    </w:p>
    <w:p w:rsidR="00F31531" w:rsidRDefault="00F31531" w:rsidP="00F31531">
      <w:pPr>
        <w:numPr>
          <w:ilvl w:val="1"/>
          <w:numId w:val="2"/>
        </w:numPr>
        <w:spacing w:after="0" w:line="240" w:lineRule="auto"/>
        <w:ind w:right="7" w:hanging="410"/>
      </w:pPr>
      <w:r>
        <w:t>Образовательная программа дошкольного образования реализуется в группах, функционирующих в режиме не менее З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F31531" w:rsidRDefault="00F31531" w:rsidP="00F31531">
      <w:pPr>
        <w:numPr>
          <w:ilvl w:val="1"/>
          <w:numId w:val="2"/>
        </w:numPr>
        <w:spacing w:after="0" w:line="240" w:lineRule="auto"/>
        <w:ind w:right="7" w:hanging="410"/>
      </w:pPr>
      <w:r>
        <w:t>Продолжительность одного образовательного занятия составляет не более: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10 мин. — от полутора до трех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 xml:space="preserve">15 мин. — для детей от трех до четырех лет; </w:t>
      </w:r>
      <w:r>
        <w:rPr>
          <w:noProof/>
        </w:rPr>
        <w:drawing>
          <wp:inline distT="0" distB="0" distL="0" distR="0" wp14:anchorId="0516B3F1" wp14:editId="5301C73E">
            <wp:extent cx="54823" cy="50268"/>
            <wp:effectExtent l="0" t="0" r="0" b="0"/>
            <wp:docPr id="3382" name="Picture 3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" name="Picture 33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мин. — для детей от четырех до пяти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25 мин. — для детей от пяти до шести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30 мин. — для детей от шести до семи лет.</w:t>
      </w:r>
    </w:p>
    <w:p w:rsidR="00F31531" w:rsidRDefault="00F31531" w:rsidP="00F31531">
      <w:pPr>
        <w:spacing w:after="0" w:line="240" w:lineRule="auto"/>
        <w:ind w:left="139" w:right="7"/>
      </w:pPr>
      <w:r>
        <w:t>3.3. Продолжительность образовательной нагрузки в течение дня составляет не более: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10 мин. — от полутора до трех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30 мин. — для детей от трех до четырех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40 мин. — для детей от четырех до пяти лет;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 xml:space="preserve">45 мин. — для детей от пяти до шести лет; 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bookmarkStart w:id="0" w:name="_GoBack"/>
      <w:bookmarkEnd w:id="0"/>
      <w:r>
        <w:t xml:space="preserve"> 1,5 ч — для детей от шести до семи лет.</w:t>
      </w:r>
    </w:p>
    <w:p w:rsidR="00F31531" w:rsidRDefault="00F31531" w:rsidP="00F31531">
      <w:pPr>
        <w:numPr>
          <w:ilvl w:val="1"/>
          <w:numId w:val="6"/>
        </w:numPr>
        <w:spacing w:after="0" w:line="240" w:lineRule="auto"/>
        <w:ind w:left="560" w:right="7" w:hanging="424"/>
      </w:pPr>
      <w:r>
        <w:t>Занятия для всех возрастных групп начинаются не ранее 09.00. ч</w:t>
      </w:r>
    </w:p>
    <w:p w:rsidR="00F31531" w:rsidRDefault="00F31531" w:rsidP="00F31531">
      <w:pPr>
        <w:numPr>
          <w:ilvl w:val="1"/>
          <w:numId w:val="6"/>
        </w:numPr>
        <w:spacing w:after="0" w:line="240" w:lineRule="auto"/>
        <w:ind w:left="560" w:right="7" w:hanging="424"/>
      </w:pPr>
      <w:r>
        <w:t>Во время занятий воспитатели проводят соответствующие физические упражнения. Перерывы между занятиями — не менее 10 минут.</w:t>
      </w:r>
    </w:p>
    <w:p w:rsidR="00F31531" w:rsidRDefault="00F31531" w:rsidP="00F31531">
      <w:pPr>
        <w:numPr>
          <w:ilvl w:val="1"/>
          <w:numId w:val="6"/>
        </w:numPr>
        <w:spacing w:after="0" w:line="240" w:lineRule="auto"/>
        <w:ind w:left="560" w:right="7" w:hanging="424"/>
      </w:pPr>
      <w: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>
        <w:rPr>
          <w:noProof/>
        </w:rPr>
        <w:drawing>
          <wp:inline distT="0" distB="0" distL="0" distR="0" wp14:anchorId="52FD8C71" wp14:editId="6401AE55">
            <wp:extent cx="86803" cy="13709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03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более 25-30 минут.</w:t>
      </w:r>
    </w:p>
    <w:p w:rsidR="00F31531" w:rsidRDefault="00F31531" w:rsidP="00F31531">
      <w:pPr>
        <w:spacing w:after="0" w:line="240" w:lineRule="auto"/>
        <w:ind w:left="183" w:right="94" w:hanging="10"/>
        <w:jc w:val="center"/>
      </w:pPr>
      <w:r>
        <w:rPr>
          <w:sz w:val="26"/>
        </w:rPr>
        <w:t>4. Режим занятий с применением электронных средств обучения</w:t>
      </w:r>
    </w:p>
    <w:p w:rsidR="00F31531" w:rsidRDefault="00F31531" w:rsidP="00F31531">
      <w:pPr>
        <w:numPr>
          <w:ilvl w:val="1"/>
          <w:numId w:val="5"/>
        </w:numPr>
        <w:spacing w:after="0" w:line="240" w:lineRule="auto"/>
        <w:ind w:left="560" w:right="7" w:hanging="424"/>
      </w:pPr>
      <w:r>
        <w:t>Занятия с использованием электронных средств обучения проводятся в возрастных группах от пяти лет и старше.</w:t>
      </w:r>
    </w:p>
    <w:p w:rsidR="00F31531" w:rsidRDefault="00F31531" w:rsidP="00F31531">
      <w:pPr>
        <w:numPr>
          <w:ilvl w:val="1"/>
          <w:numId w:val="5"/>
        </w:numPr>
        <w:spacing w:after="0" w:line="240" w:lineRule="auto"/>
        <w:ind w:left="560" w:right="7" w:hanging="424"/>
      </w:pPr>
      <w:r>
        <w:t>Непрерывная и суммарная продолжительность использования различных типов ЭСО на занятиях определяется по гигиеническим нормативам.</w:t>
      </w:r>
    </w:p>
    <w:p w:rsidR="00F31531" w:rsidRDefault="00F31531" w:rsidP="00F31531">
      <w:pPr>
        <w:numPr>
          <w:ilvl w:val="1"/>
          <w:numId w:val="5"/>
        </w:numPr>
        <w:spacing w:after="0" w:line="240" w:lineRule="auto"/>
        <w:ind w:left="560" w:right="7" w:hanging="424"/>
      </w:pPr>
      <w:r>
        <w:t>Продолжительность непрерывного использования: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5—7 минут;</w:t>
      </w:r>
    </w:p>
    <w:p w:rsidR="00F31531" w:rsidRDefault="00F31531" w:rsidP="00F31531">
      <w:pPr>
        <w:numPr>
          <w:ilvl w:val="0"/>
          <w:numId w:val="3"/>
        </w:numPr>
        <w:spacing w:after="0" w:line="240" w:lineRule="auto"/>
        <w:ind w:right="7" w:hanging="331"/>
      </w:pPr>
      <w:r>
        <w:t>наушников составляет не более часа. Уровень громкости устанавливается до 60 процентов от максимальной.</w:t>
      </w:r>
    </w:p>
    <w:p w:rsidR="00F31531" w:rsidRDefault="00F31531" w:rsidP="00F31531">
      <w:pPr>
        <w:spacing w:after="0" w:line="240" w:lineRule="auto"/>
        <w:ind w:left="139" w:right="7"/>
      </w:pPr>
      <w:r>
        <w:t>4.4. Во время занятий с использованием электронных средств обучения воспитатели проводят гимнастику для глаз.</w:t>
      </w:r>
    </w:p>
    <w:p w:rsidR="00F31531" w:rsidRDefault="00F31531" w:rsidP="00F31531">
      <w:pPr>
        <w:spacing w:after="0" w:line="240" w:lineRule="auto"/>
        <w:ind w:left="183" w:right="0" w:hanging="10"/>
        <w:jc w:val="center"/>
      </w:pPr>
      <w:r>
        <w:rPr>
          <w:sz w:val="26"/>
        </w:rPr>
        <w:t>5. Режим физического воспитания</w:t>
      </w:r>
    </w:p>
    <w:p w:rsidR="00F31531" w:rsidRDefault="00F31531" w:rsidP="00F31531">
      <w:pPr>
        <w:numPr>
          <w:ilvl w:val="1"/>
          <w:numId w:val="4"/>
        </w:numPr>
        <w:spacing w:after="0" w:line="240" w:lineRule="auto"/>
        <w:ind w:right="7"/>
      </w:pPr>
      <w:r>
        <w:t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F31531" w:rsidRDefault="00F31531" w:rsidP="00F31531">
      <w:pPr>
        <w:numPr>
          <w:ilvl w:val="1"/>
          <w:numId w:val="4"/>
        </w:numPr>
        <w:spacing w:after="0" w:line="240" w:lineRule="auto"/>
        <w:ind w:right="7"/>
      </w:pPr>
      <w:r>
        <w:t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F31531" w:rsidRDefault="00F31531" w:rsidP="00F31531">
      <w:pPr>
        <w:spacing w:after="0" w:line="240" w:lineRule="auto"/>
      </w:pPr>
    </w:p>
    <w:sectPr w:rsidR="00F3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8.25pt;height:8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FF842EA"/>
    <w:multiLevelType w:val="multilevel"/>
    <w:tmpl w:val="898A02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51FD7"/>
    <w:multiLevelType w:val="hybridMultilevel"/>
    <w:tmpl w:val="4830B03E"/>
    <w:lvl w:ilvl="0" w:tplc="BF522BDC">
      <w:start w:val="1"/>
      <w:numFmt w:val="bullet"/>
      <w:lvlText w:val="•"/>
      <w:lvlPicBulletId w:val="0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FCFC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3DF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6F9CE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2D9B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4AECA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C85EA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6FCC6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E48BC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B00E9"/>
    <w:multiLevelType w:val="multilevel"/>
    <w:tmpl w:val="559CB3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20A79"/>
    <w:multiLevelType w:val="multilevel"/>
    <w:tmpl w:val="FA82EF12"/>
    <w:lvl w:ilvl="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F91FB3"/>
    <w:multiLevelType w:val="multilevel"/>
    <w:tmpl w:val="9CCCBF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B17D09"/>
    <w:multiLevelType w:val="multilevel"/>
    <w:tmpl w:val="326006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1"/>
    <w:rsid w:val="00895611"/>
    <w:rsid w:val="00B93E01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4094"/>
  <w15:chartTrackingRefBased/>
  <w15:docId w15:val="{F923D19E-0225-4074-958A-2A465EC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31"/>
    <w:pPr>
      <w:spacing w:after="278" w:line="249" w:lineRule="auto"/>
      <w:ind w:left="3" w:right="151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2021-05-19T14:09:00Z</dcterms:created>
  <dcterms:modified xsi:type="dcterms:W3CDTF">2021-05-19T14:13:00Z</dcterms:modified>
</cp:coreProperties>
</file>