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50" w:rsidRPr="00A66050" w:rsidRDefault="00A66050" w:rsidP="00A6605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66050">
        <w:rPr>
          <w:rStyle w:val="a3"/>
          <w:rFonts w:ascii="Times New Roman" w:hAnsi="Times New Roman" w:cs="Times New Roman"/>
          <w:color w:val="FF0000"/>
          <w:sz w:val="28"/>
          <w:szCs w:val="28"/>
        </w:rPr>
        <w:t>О ДОСТУПЕ К ИНФОРМАЦИОННЫМ СИСТЕМАМ И ИТС, В ТОМ ЧИСЛЕ ПРИСПОСОБЛЕННЫЕ ДЛЯ ИСПОЛЬЗОВАНИЯ ИНВАЛИДАМИ И ЛИЦАМИ С   ОГРАНИЧЕННЫМИ ВОЗМОЖНОСТЯМИ ЗДОРОВЬЯ.</w:t>
      </w:r>
    </w:p>
    <w:p w:rsidR="00A66050" w:rsidRPr="00A66050" w:rsidRDefault="00A66050" w:rsidP="00A660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6605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 информационным системам и информационно-телекоммуникационным сетям доступ обучающихся, в том числе  детей - инвалидов и детей с ограниченными возможностями здоровья   не обеспечивается.</w:t>
      </w:r>
    </w:p>
    <w:p w:rsidR="00A66050" w:rsidRDefault="00A66050" w:rsidP="00A6605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Действующий провайдер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«Ростелеком» г. Калининград.</w:t>
      </w:r>
    </w:p>
    <w:p w:rsidR="00A66050" w:rsidRDefault="00A66050" w:rsidP="00A66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Провайдер, предоставляющий услуги электросвязи для образовательных организаций Калининградской области.</w:t>
      </w:r>
    </w:p>
    <w:p w:rsidR="00A66050" w:rsidRDefault="00A66050" w:rsidP="00A660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профессиональным базам данных, информационным справочным и поисковым системам, а также иным информационным ресурсам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обеспечивается административным, педагогическим работникам и специалистам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050" w:rsidRPr="00A66050" w:rsidRDefault="00A66050" w:rsidP="00A660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Самостоятельный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воспитанники ДОУ не имеют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специально оборудованного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компьютерного класса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ДОУ -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66050" w:rsidRDefault="00A66050" w:rsidP="00A66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ИНТЕРНЕТ-РЕСУРСЫ ДЛЯ САМООБРАЗОВАНИЯ ПЕДАГОГА</w:t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868686"/>
          <w:sz w:val="20"/>
          <w:szCs w:val="20"/>
          <w:lang w:eastAsia="ru-RU"/>
        </w:rPr>
        <w:drawing>
          <wp:inline distT="0" distB="0" distL="0" distR="0">
            <wp:extent cx="5143500" cy="1428750"/>
            <wp:effectExtent l="0" t="0" r="0" b="0"/>
            <wp:docPr id="1" name="Рисунок 1" descr="http://ds16.ucoz.com/_tbkp/sajt_f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16.ucoz.com/_tbkp/sajt_fi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0000CD"/>
            <w:sz w:val="30"/>
            <w:szCs w:val="30"/>
            <w:lang w:eastAsia="ru-RU"/>
          </w:rPr>
          <w:t>http://www.firo.ru/</w:t>
        </w:r>
      </w:hyperlink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ФГОС ДО: Нормативные документы</w:t>
      </w:r>
      <w:r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hyperlink r:id="rId7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lang w:eastAsia="ru-RU"/>
          </w:rPr>
          <w:t>http://www.firo.ru/?page_id=11003</w:t>
        </w:r>
      </w:hyperlink>
    </w:p>
    <w:p w:rsidR="00A66050" w:rsidRDefault="00A66050" w:rsidP="00A66050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Реестр примерных основных образовательных программ дошкольного образования  </w:t>
      </w:r>
      <w:hyperlink r:id="rId8" w:history="1">
        <w:r>
          <w:rPr>
            <w:rStyle w:val="a4"/>
            <w:rFonts w:ascii="Georgia" w:eastAsia="Times New Roman" w:hAnsi="Georgia" w:cs="Tahoma"/>
            <w:sz w:val="24"/>
            <w:szCs w:val="24"/>
            <w:lang w:eastAsia="ru-RU"/>
          </w:rPr>
          <w:t>http://firo.ranepa.ru/obrazovatelnye-programmy-doshkolnogo-obrazovaniya</w:t>
        </w:r>
      </w:hyperlink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</w:p>
    <w:p w:rsidR="00A66050" w:rsidRDefault="00A66050" w:rsidP="00A66050">
      <w:pPr>
        <w:spacing w:after="0" w:line="240" w:lineRule="auto"/>
        <w:rPr>
          <w:rFonts w:ascii="Georgia" w:eastAsia="Times New Roman" w:hAnsi="Georgia" w:cs="Tahoma"/>
          <w:color w:val="0000CD"/>
          <w:sz w:val="24"/>
          <w:szCs w:val="24"/>
          <w:u w:val="single"/>
          <w:lang w:eastAsia="ru-RU"/>
        </w:rPr>
      </w:pP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– методическое обеспечение введения ФГОС ДО</w:t>
      </w:r>
      <w:r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hyperlink r:id="rId9" w:history="1">
        <w:r>
          <w:rPr>
            <w:rStyle w:val="a4"/>
            <w:rFonts w:ascii="Georgia" w:eastAsia="Times New Roman" w:hAnsi="Georgia" w:cs="Tahoma"/>
            <w:sz w:val="24"/>
            <w:szCs w:val="24"/>
            <w:lang w:eastAsia="ru-RU"/>
          </w:rPr>
          <w:t>http://www.firo.ru/?page_id=15165</w:t>
        </w:r>
      </w:hyperlink>
    </w:p>
    <w:p w:rsidR="00A66050" w:rsidRDefault="00A66050" w:rsidP="00A6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ahoma"/>
          <w:b/>
          <w:bCs/>
          <w:color w:val="006400"/>
          <w:sz w:val="27"/>
          <w:szCs w:val="27"/>
          <w:lang w:eastAsia="ru-RU"/>
        </w:rPr>
        <w:t>Министерство образования и науки:</w:t>
      </w:r>
    </w:p>
    <w:p w:rsidR="00A66050" w:rsidRDefault="00A66050" w:rsidP="00A66050">
      <w:pPr>
        <w:spacing w:after="0" w:line="240" w:lineRule="auto"/>
        <w:jc w:val="center"/>
        <w:rPr>
          <w:rFonts w:ascii="Georgia" w:eastAsia="Times New Roman" w:hAnsi="Georgia" w:cs="Tahoma"/>
          <w:color w:val="0000CD"/>
          <w:sz w:val="24"/>
          <w:szCs w:val="24"/>
          <w:u w:val="single"/>
          <w:lang w:eastAsia="ru-RU"/>
        </w:rPr>
      </w:pPr>
      <w:hyperlink r:id="rId10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lang w:eastAsia="ru-RU"/>
          </w:rPr>
          <w:t>http://минобрнауки.рф</w:t>
        </w:r>
      </w:hyperlink>
    </w:p>
    <w:p w:rsidR="00A66050" w:rsidRDefault="00A66050" w:rsidP="00A6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ahoma"/>
          <w:b/>
          <w:bCs/>
          <w:color w:val="006400"/>
          <w:sz w:val="27"/>
          <w:szCs w:val="27"/>
          <w:lang w:eastAsia="ru-RU"/>
        </w:rPr>
        <w:t>Министерство образования Калининградской области:</w:t>
      </w:r>
    </w:p>
    <w:p w:rsidR="00A66050" w:rsidRDefault="00A66050" w:rsidP="00A6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https://edu.gov39.ru/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66050" w:rsidRDefault="00A66050" w:rsidP="00A6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50" w:rsidRDefault="00A66050" w:rsidP="00A66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16"/>
          <w:szCs w:val="16"/>
          <w:lang w:eastAsia="ru-RU"/>
        </w:rPr>
      </w:pPr>
      <w:r>
        <w:rPr>
          <w:rFonts w:ascii="Georgia" w:eastAsia="Times New Roman" w:hAnsi="Georgia" w:cs="Tahoma"/>
          <w:b/>
          <w:bCs/>
          <w:color w:val="0070C0"/>
          <w:sz w:val="24"/>
          <w:szCs w:val="24"/>
          <w:lang w:eastAsia="ru-RU"/>
        </w:rPr>
        <w:t>ЭЛЕКТРОННЫЕ ОБРАЗОВАТЕЛЬНЫЕ РЕСУРСЫ ДЛЯ ПЕДАГОГОВ</w:t>
      </w:r>
    </w:p>
    <w:p w:rsidR="00A66050" w:rsidRDefault="00A66050" w:rsidP="00A66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Журнал "Детский сад будущего"</w:t>
      </w:r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shd w:val="clear" w:color="auto" w:fill="FFFFFF"/>
            <w:lang w:eastAsia="ru-RU"/>
          </w:rPr>
          <w:t>http://www.gallery-projects.com</w:t>
        </w:r>
      </w:hyperlink>
      <w:r>
        <w:rPr>
          <w:rFonts w:ascii="Georgia" w:eastAsia="Times New Roman" w:hAnsi="Georgia" w:cs="Tahoma"/>
          <w:color w:val="868686"/>
          <w:sz w:val="24"/>
          <w:szCs w:val="24"/>
          <w:shd w:val="clear" w:color="auto" w:fill="FFFFFF"/>
          <w:lang w:eastAsia="ru-RU"/>
        </w:rPr>
        <w:br/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Журнал включает:</w:t>
      </w:r>
    </w:p>
    <w:p w:rsidR="00A66050" w:rsidRDefault="00A66050" w:rsidP="00A66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A66050" w:rsidRDefault="00A66050" w:rsidP="00A66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A66050" w:rsidRDefault="00A66050" w:rsidP="00A66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A66050" w:rsidRDefault="00A66050" w:rsidP="00A66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новые идеи и интересные находки Ваших коллег.</w:t>
      </w:r>
    </w:p>
    <w:p w:rsidR="00A66050" w:rsidRDefault="00A66050" w:rsidP="00A66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Журнал "Воспитатель ДОУ"</w:t>
      </w:r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shd w:val="clear" w:color="auto" w:fill="FFFFFF"/>
            <w:lang w:eastAsia="ru-RU"/>
          </w:rPr>
          <w:t>http://doshkolnik.ru</w:t>
        </w:r>
      </w:hyperlink>
      <w:r>
        <w:rPr>
          <w:rFonts w:ascii="Georgia" w:eastAsia="Times New Roman" w:hAnsi="Georgia" w:cs="Tahoma"/>
          <w:color w:val="868686"/>
          <w:sz w:val="24"/>
          <w:szCs w:val="24"/>
          <w:shd w:val="clear" w:color="auto" w:fill="FFFFFF"/>
          <w:lang w:eastAsia="ru-RU"/>
        </w:rPr>
        <w:br/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это принципиально новый журнал для ВОСПИТАТЕЛЕЙ ДОУ;</w:t>
      </w:r>
    </w:p>
    <w:p w:rsidR="00A66050" w:rsidRDefault="00A66050" w:rsidP="00A66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ценнейший опыт лучших ДОУ;</w:t>
      </w:r>
    </w:p>
    <w:p w:rsidR="00A66050" w:rsidRDefault="00A66050" w:rsidP="00A66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A66050" w:rsidRDefault="00A66050" w:rsidP="00A66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66050" w:rsidRDefault="00A66050" w:rsidP="00A660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Журнал "Современный детский сад"</w:t>
      </w:r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shd w:val="clear" w:color="auto" w:fill="FFFFFF"/>
            <w:lang w:eastAsia="ru-RU"/>
          </w:rPr>
          <w:t>http://www.det-sad.com/sovremenni_det_sad</w:t>
        </w:r>
      </w:hyperlink>
      <w:r>
        <w:rPr>
          <w:rFonts w:ascii="Georgia" w:eastAsia="Times New Roman" w:hAnsi="Georgia" w:cs="Tahoma"/>
          <w:color w:val="868686"/>
          <w:sz w:val="24"/>
          <w:szCs w:val="24"/>
          <w:shd w:val="clear" w:color="auto" w:fill="FFFFFF"/>
          <w:lang w:eastAsia="ru-RU"/>
        </w:rPr>
        <w:br/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A66050" w:rsidRDefault="00A66050" w:rsidP="00A660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Журнал «Обруч»</w:t>
      </w:r>
    </w:p>
    <w:p w:rsidR="00A66050" w:rsidRDefault="00A66050" w:rsidP="00A6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shd w:val="clear" w:color="auto" w:fill="FFFFFF"/>
            <w:lang w:eastAsia="ru-RU"/>
          </w:rPr>
          <w:t>http://www.obruch.ru/</w:t>
        </w:r>
      </w:hyperlink>
      <w:r>
        <w:rPr>
          <w:rFonts w:ascii="Georgia" w:eastAsia="Times New Roman" w:hAnsi="Georgia" w:cs="Tahoma"/>
          <w:color w:val="868686"/>
          <w:sz w:val="24"/>
          <w:szCs w:val="24"/>
          <w:shd w:val="clear" w:color="auto" w:fill="FFFFFF"/>
          <w:lang w:eastAsia="ru-RU"/>
        </w:rPr>
        <w:br/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A66050" w:rsidRDefault="00A66050" w:rsidP="00A660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Сайт "Фестиваль педагогических идей. Открытый урок"</w:t>
      </w:r>
    </w:p>
    <w:p w:rsidR="00A66050" w:rsidRDefault="00A66050" w:rsidP="00A660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>
          <w:rPr>
            <w:rStyle w:val="a4"/>
            <w:rFonts w:ascii="Georgia" w:eastAsia="Times New Roman" w:hAnsi="Georgia" w:cs="Tahoma"/>
            <w:color w:val="0000CD"/>
            <w:sz w:val="24"/>
            <w:szCs w:val="24"/>
            <w:lang w:eastAsia="ru-RU"/>
          </w:rPr>
          <w:t>http://festival.1september.ru/</w:t>
        </w:r>
      </w:hyperlink>
      <w:r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br/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Конспекты занятий, сценарии, статьи, различные приложения.</w:t>
      </w:r>
      <w:r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</w:p>
    <w:p w:rsidR="002E735C" w:rsidRDefault="002E735C"/>
    <w:sectPr w:rsidR="002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688"/>
    <w:multiLevelType w:val="multilevel"/>
    <w:tmpl w:val="75D01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73E8"/>
    <w:multiLevelType w:val="multilevel"/>
    <w:tmpl w:val="93442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4695"/>
    <w:multiLevelType w:val="multilevel"/>
    <w:tmpl w:val="FF0E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15BF2"/>
    <w:multiLevelType w:val="multilevel"/>
    <w:tmpl w:val="436E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A30EE"/>
    <w:multiLevelType w:val="multilevel"/>
    <w:tmpl w:val="AD7E3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A4384"/>
    <w:multiLevelType w:val="multilevel"/>
    <w:tmpl w:val="C4742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C06D6"/>
    <w:multiLevelType w:val="multilevel"/>
    <w:tmpl w:val="DF3C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8"/>
    <w:rsid w:val="002E735C"/>
    <w:rsid w:val="00834A38"/>
    <w:rsid w:val="00A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B5C5"/>
  <w15:chartTrackingRefBased/>
  <w15:docId w15:val="{CE0BE13A-3F7E-4340-9913-908CBDF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050"/>
    <w:rPr>
      <w:b/>
      <w:bCs/>
    </w:rPr>
  </w:style>
  <w:style w:type="character" w:styleId="a4">
    <w:name w:val="Hyperlink"/>
    <w:basedOn w:val="a0"/>
    <w:uiPriority w:val="99"/>
    <w:semiHidden/>
    <w:unhideWhenUsed/>
    <w:rsid w:val="00A6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o.ranepa.ru/obrazovatelnye-programmy-doshkolnogo-obrazovaniya" TargetMode="External"/><Relationship Id="rId13" Type="http://schemas.openxmlformats.org/officeDocument/2006/relationships/hyperlink" Target="http://doshkolni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o.ru/?page_id=11003" TargetMode="External"/><Relationship Id="rId12" Type="http://schemas.openxmlformats.org/officeDocument/2006/relationships/hyperlink" Target="http://www.gallery-project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s://edu.gov39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bruch.ru/" TargetMode="External"/><Relationship Id="rId10" Type="http://schemas.openxmlformats.org/officeDocument/2006/relationships/hyperlink" Target="http://xn--80abucjiibhv9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5165" TargetMode="External"/><Relationship Id="rId14" Type="http://schemas.openxmlformats.org/officeDocument/2006/relationships/hyperlink" Target="http://www.det-sad.com/sovremenni_det_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2021-04-22T15:28:00Z</dcterms:created>
  <dcterms:modified xsi:type="dcterms:W3CDTF">2021-04-22T15:31:00Z</dcterms:modified>
</cp:coreProperties>
</file>