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F56C" w14:textId="14BD57C8" w:rsidR="00001536" w:rsidRDefault="00001536" w:rsidP="0000153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</w:t>
      </w:r>
      <w:r w:rsidR="00D02B9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D02B9F">
        <w:rPr>
          <w:rFonts w:ascii="Times New Roman" w:hAnsi="Times New Roman" w:cs="Times New Roman"/>
          <w:b/>
          <w:sz w:val="28"/>
          <w:szCs w:val="28"/>
        </w:rPr>
        <w:t>п. Холмогоровка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C6D14A3" w14:textId="427A8768" w:rsidR="00001536" w:rsidRDefault="00001536" w:rsidP="00001536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 приказом заведующего</w:t>
      </w:r>
      <w:r>
        <w:rPr>
          <w:rFonts w:ascii="Times New Roman" w:hAnsi="Times New Roman" w:cs="Times New Roman"/>
          <w:sz w:val="24"/>
          <w:szCs w:val="28"/>
        </w:rPr>
        <w:br/>
        <w:t xml:space="preserve">МАДОУ </w:t>
      </w:r>
      <w:r w:rsidR="00D02B9F">
        <w:rPr>
          <w:rFonts w:ascii="Times New Roman" w:hAnsi="Times New Roman" w:cs="Times New Roman"/>
          <w:sz w:val="24"/>
          <w:szCs w:val="28"/>
        </w:rPr>
        <w:t>Детского сада п. Холмогоровка</w:t>
      </w:r>
      <w:r>
        <w:rPr>
          <w:rFonts w:ascii="Times New Roman" w:hAnsi="Times New Roman" w:cs="Times New Roman"/>
          <w:sz w:val="24"/>
          <w:szCs w:val="28"/>
        </w:rPr>
        <w:br/>
        <w:t>N 96 от 13.10.2022г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FBD9A56" w14:textId="77777777" w:rsidR="00AB57C9" w:rsidRDefault="00AB57C9" w:rsidP="0000153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C9">
        <w:rPr>
          <w:rFonts w:ascii="Times New Roman" w:hAnsi="Times New Roman" w:cs="Times New Roman"/>
          <w:b/>
          <w:sz w:val="28"/>
          <w:szCs w:val="28"/>
        </w:rPr>
        <w:t xml:space="preserve">Стоимость платных образовательных услуг </w:t>
      </w:r>
    </w:p>
    <w:p w14:paraId="56DE728F" w14:textId="7033357E" w:rsidR="00001536" w:rsidRDefault="00AB57C9" w:rsidP="00A04DD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730D5">
        <w:rPr>
          <w:rFonts w:ascii="Times New Roman" w:hAnsi="Times New Roman" w:cs="Times New Roman"/>
          <w:b/>
          <w:sz w:val="28"/>
          <w:szCs w:val="28"/>
        </w:rPr>
        <w:t xml:space="preserve"> 2022-2023 год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356"/>
        <w:gridCol w:w="1337"/>
        <w:gridCol w:w="1276"/>
        <w:gridCol w:w="1417"/>
      </w:tblGrid>
      <w:tr w:rsidR="00001536" w:rsidRPr="002330A5" w14:paraId="5A333A0F" w14:textId="77777777" w:rsidTr="00A04DD5">
        <w:trPr>
          <w:cantSplit/>
        </w:trPr>
        <w:tc>
          <w:tcPr>
            <w:tcW w:w="3970" w:type="dxa"/>
            <w:vAlign w:val="center"/>
          </w:tcPr>
          <w:p w14:paraId="2EDDCC3D" w14:textId="77777777" w:rsidR="00001536" w:rsidRPr="00001536" w:rsidRDefault="00001536" w:rsidP="00C32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134" w:type="dxa"/>
            <w:vAlign w:val="center"/>
          </w:tcPr>
          <w:p w14:paraId="0DF11668" w14:textId="77777777" w:rsidR="00001536" w:rsidRPr="00001536" w:rsidRDefault="00001536" w:rsidP="00C323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356" w:type="dxa"/>
          </w:tcPr>
          <w:p w14:paraId="74F549E0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Форма проведения</w:t>
            </w:r>
          </w:p>
        </w:tc>
        <w:tc>
          <w:tcPr>
            <w:tcW w:w="1337" w:type="dxa"/>
          </w:tcPr>
          <w:p w14:paraId="01201C20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>Стоимость услуги</w:t>
            </w:r>
          </w:p>
          <w:p w14:paraId="47E3B3F1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>За 1 занятие  руб.</w:t>
            </w:r>
          </w:p>
        </w:tc>
        <w:tc>
          <w:tcPr>
            <w:tcW w:w="1276" w:type="dxa"/>
          </w:tcPr>
          <w:p w14:paraId="057B06DD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>Количество занятий</w:t>
            </w:r>
          </w:p>
          <w:p w14:paraId="5BC2F0D9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>всего</w:t>
            </w:r>
          </w:p>
        </w:tc>
        <w:tc>
          <w:tcPr>
            <w:tcW w:w="1417" w:type="dxa"/>
          </w:tcPr>
          <w:p w14:paraId="609EA73F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Полная стоимость услуги </w:t>
            </w:r>
          </w:p>
          <w:p w14:paraId="418303BD" w14:textId="77777777" w:rsidR="00001536" w:rsidRPr="00001536" w:rsidRDefault="00001536" w:rsidP="00C323F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рублей   </w:t>
            </w:r>
          </w:p>
        </w:tc>
      </w:tr>
      <w:tr w:rsidR="00001536" w14:paraId="66E2F1F6" w14:textId="77777777" w:rsidTr="00A04DD5">
        <w:tc>
          <w:tcPr>
            <w:tcW w:w="3970" w:type="dxa"/>
          </w:tcPr>
          <w:p w14:paraId="7A472777" w14:textId="7554D3C6" w:rsidR="00001536" w:rsidRPr="00001536" w:rsidRDefault="00001536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социально-педагогической направленности «</w:t>
            </w:r>
            <w:r w:rsidR="00D02B9F">
              <w:rPr>
                <w:rFonts w:ascii="Times New Roman" w:hAnsi="Times New Roman"/>
                <w:sz w:val="24"/>
                <w:szCs w:val="24"/>
                <w:lang w:eastAsia="ru-RU"/>
              </w:rPr>
              <w:t>Веселый английский</w:t>
            </w:r>
            <w:r w:rsidR="00A0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="00A0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– 5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лет» </w:t>
            </w:r>
          </w:p>
        </w:tc>
        <w:tc>
          <w:tcPr>
            <w:tcW w:w="1134" w:type="dxa"/>
          </w:tcPr>
          <w:p w14:paraId="16C1EE27" w14:textId="77777777" w:rsidR="00001536" w:rsidRPr="00001536" w:rsidRDefault="00001536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28DA13A1" w14:textId="55725531" w:rsidR="00001536" w:rsidRPr="00001536" w:rsidRDefault="00001536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001536">
              <w:rPr>
                <w:rFonts w:ascii="Times New Roman" w:hAnsi="Times New Roman"/>
                <w:sz w:val="24"/>
                <w:szCs w:val="20"/>
              </w:rPr>
              <w:t>группов</w:t>
            </w:r>
            <w:r w:rsidR="00A04DD5">
              <w:rPr>
                <w:rFonts w:ascii="Times New Roman" w:hAnsi="Times New Roman"/>
                <w:sz w:val="24"/>
                <w:szCs w:val="20"/>
              </w:rPr>
              <w:t>ая</w:t>
            </w:r>
          </w:p>
        </w:tc>
        <w:tc>
          <w:tcPr>
            <w:tcW w:w="1337" w:type="dxa"/>
          </w:tcPr>
          <w:p w14:paraId="512FC993" w14:textId="77777777" w:rsidR="00001536" w:rsidRPr="00001536" w:rsidRDefault="00001536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3154EE2F" w14:textId="01EAE967" w:rsidR="00001536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22425C7D" w14:textId="3D7FA039" w:rsidR="00001536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25BC7E41" w14:textId="77777777" w:rsidTr="00A04DD5">
        <w:tc>
          <w:tcPr>
            <w:tcW w:w="3970" w:type="dxa"/>
          </w:tcPr>
          <w:p w14:paraId="145C7BE6" w14:textId="4002E2B0" w:rsidR="00D02B9F" w:rsidRPr="00001536" w:rsidRDefault="00A04DD5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социально-педагогической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Веселый английский для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5– 6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1134" w:type="dxa"/>
          </w:tcPr>
          <w:p w14:paraId="3B09D263" w14:textId="7E70B76A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02D903C6" w14:textId="1B8C214E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групповая </w:t>
            </w:r>
          </w:p>
        </w:tc>
        <w:tc>
          <w:tcPr>
            <w:tcW w:w="1337" w:type="dxa"/>
          </w:tcPr>
          <w:p w14:paraId="5A72744E" w14:textId="7EA31746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73E4C913" w14:textId="303FAC71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2B02CE99" w14:textId="0475A60A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0F3042A8" w14:textId="77777777" w:rsidTr="00A04DD5">
        <w:tc>
          <w:tcPr>
            <w:tcW w:w="3970" w:type="dxa"/>
          </w:tcPr>
          <w:p w14:paraId="2F846B41" w14:textId="0BBC3FD7" w:rsidR="00D02B9F" w:rsidRPr="00001536" w:rsidRDefault="00A04DD5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социально-педагогической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Веселый английский для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– 7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1134" w:type="dxa"/>
          </w:tcPr>
          <w:p w14:paraId="06137974" w14:textId="1F5B7AA0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34270CA4" w14:textId="77E17E15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591CBD94" w14:textId="51C0D33D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3EA1B3FA" w14:textId="19098C3C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5C825629" w14:textId="3EF87505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2BEC52FE" w14:textId="77777777" w:rsidTr="00A04DD5">
        <w:tc>
          <w:tcPr>
            <w:tcW w:w="3970" w:type="dxa"/>
          </w:tcPr>
          <w:p w14:paraId="4D8E4835" w14:textId="7AE83465" w:rsidR="00D02B9F" w:rsidRPr="00001536" w:rsidRDefault="00D02B9F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Веселый карандаш для детей 3- 4 лет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6675067F" w14:textId="137C11E3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32872FE5" w14:textId="20AED129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07454467" w14:textId="6D7499E8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075DDF97" w14:textId="55A60ABE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375751DD" w14:textId="1CCBC185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3A8419FB" w14:textId="77777777" w:rsidTr="00A04DD5">
        <w:tc>
          <w:tcPr>
            <w:tcW w:w="3970" w:type="dxa"/>
          </w:tcPr>
          <w:p w14:paraId="22B7E1A4" w14:textId="11BA7C72" w:rsidR="00D02B9F" w:rsidRPr="00001536" w:rsidRDefault="00D02B9F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Веселая кисточка для детей 4 – 5 лет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0358227B" w14:textId="19C6E910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672F6A40" w14:textId="6D9ACA2A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210C017A" w14:textId="2D4155D0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64A17232" w14:textId="6994CBFE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20A6CFF1" w14:textId="561E4685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1CAD53D1" w14:textId="77777777" w:rsidTr="00A04DD5">
        <w:tc>
          <w:tcPr>
            <w:tcW w:w="3970" w:type="dxa"/>
          </w:tcPr>
          <w:p w14:paraId="7CB5442F" w14:textId="36696C17" w:rsidR="00D02B9F" w:rsidRPr="00001536" w:rsidRDefault="00D02B9F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Цветная палитра для детей 5 – 6 лет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5105BD67" w14:textId="7EE7DC1B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643FFBD9" w14:textId="58CC1B2C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05AD8F19" w14:textId="3E85E235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6E576EB2" w14:textId="44907A92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2B3EA0D8" w14:textId="086008B4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D02B9F" w14:paraId="3F03716D" w14:textId="77777777" w:rsidTr="00A04DD5">
        <w:tc>
          <w:tcPr>
            <w:tcW w:w="3970" w:type="dxa"/>
          </w:tcPr>
          <w:p w14:paraId="693C457F" w14:textId="1C2AF731" w:rsidR="00D02B9F" w:rsidRPr="00001536" w:rsidRDefault="00D02B9F" w:rsidP="00D02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Юный художник для детей 6 – 7 лет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48431A3D" w14:textId="1FF3FB16" w:rsidR="00D02B9F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51526EBA" w14:textId="518B4FDE" w:rsidR="00D02B9F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626EA3DE" w14:textId="3143D655" w:rsidR="00D02B9F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499174BB" w14:textId="2573B3B2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6C381827" w14:textId="4C7C652F" w:rsidR="00D02B9F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001536" w14:paraId="6779FB15" w14:textId="77777777" w:rsidTr="00A04DD5">
        <w:trPr>
          <w:trHeight w:val="556"/>
        </w:trPr>
        <w:tc>
          <w:tcPr>
            <w:tcW w:w="3970" w:type="dxa"/>
          </w:tcPr>
          <w:p w14:paraId="2B69604E" w14:textId="713138AC" w:rsidR="00001536" w:rsidRPr="00001536" w:rsidRDefault="00001536" w:rsidP="00C5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="00A0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– педагогической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«Театральные фантазии для детей 3</w:t>
            </w:r>
            <w:r w:rsidR="00A04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лет» </w:t>
            </w:r>
          </w:p>
        </w:tc>
        <w:tc>
          <w:tcPr>
            <w:tcW w:w="1134" w:type="dxa"/>
          </w:tcPr>
          <w:p w14:paraId="04A0666F" w14:textId="77777777" w:rsidR="00001536" w:rsidRPr="00001536" w:rsidRDefault="00001536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lastRenderedPageBreak/>
              <w:t>9 мес.</w:t>
            </w:r>
          </w:p>
        </w:tc>
        <w:tc>
          <w:tcPr>
            <w:tcW w:w="1356" w:type="dxa"/>
          </w:tcPr>
          <w:p w14:paraId="1886587D" w14:textId="77777777" w:rsidR="00001536" w:rsidRPr="00001536" w:rsidRDefault="00001536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</w:p>
        </w:tc>
        <w:tc>
          <w:tcPr>
            <w:tcW w:w="1337" w:type="dxa"/>
          </w:tcPr>
          <w:p w14:paraId="74FD74AB" w14:textId="77777777" w:rsidR="00001536" w:rsidRPr="00001536" w:rsidRDefault="00001536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3A71CC57" w14:textId="32310FA5" w:rsidR="00001536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3AB90823" w14:textId="248F42E8" w:rsidR="00001536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A04DD5" w14:paraId="7208774D" w14:textId="77777777" w:rsidTr="00C576FC">
        <w:trPr>
          <w:trHeight w:val="1401"/>
        </w:trPr>
        <w:tc>
          <w:tcPr>
            <w:tcW w:w="3970" w:type="dxa"/>
          </w:tcPr>
          <w:p w14:paraId="1E541BDF" w14:textId="5D5268EB" w:rsidR="00A04DD5" w:rsidRPr="00001536" w:rsidRDefault="00A04DD5" w:rsidP="00C5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– педагогической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 «Театральные фантазии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4 -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5-лет»</w:t>
            </w:r>
          </w:p>
        </w:tc>
        <w:tc>
          <w:tcPr>
            <w:tcW w:w="1134" w:type="dxa"/>
          </w:tcPr>
          <w:p w14:paraId="1BBDFEA6" w14:textId="6DF43775" w:rsidR="00A04DD5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62DEE877" w14:textId="7CD37CA9" w:rsidR="00A04DD5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1C8905FC" w14:textId="128254DF" w:rsidR="00A04DD5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4FB74579" w14:textId="53C49C05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44F12440" w14:textId="3F40DA63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A04DD5" w14:paraId="13D90061" w14:textId="77777777" w:rsidTr="00A04DD5">
        <w:trPr>
          <w:trHeight w:val="1457"/>
        </w:trPr>
        <w:tc>
          <w:tcPr>
            <w:tcW w:w="3970" w:type="dxa"/>
          </w:tcPr>
          <w:p w14:paraId="2DBD6D55" w14:textId="1532F2BE" w:rsidR="00A04DD5" w:rsidRPr="00001536" w:rsidRDefault="00A04DD5" w:rsidP="00C5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– педагогической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 «Театральные фантазии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5 -6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1134" w:type="dxa"/>
          </w:tcPr>
          <w:p w14:paraId="57181544" w14:textId="4D0073BF" w:rsidR="00A04DD5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51F4C52B" w14:textId="58625BB3" w:rsidR="00A04DD5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363CD8F0" w14:textId="2CFEA842" w:rsidR="00A04DD5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575B529E" w14:textId="44A78C15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657D52A9" w14:textId="418A2814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  <w:tr w:rsidR="00A04DD5" w14:paraId="1EC486E4" w14:textId="77777777" w:rsidTr="00A04DD5">
        <w:trPr>
          <w:trHeight w:val="1497"/>
        </w:trPr>
        <w:tc>
          <w:tcPr>
            <w:tcW w:w="3970" w:type="dxa"/>
          </w:tcPr>
          <w:p w14:paraId="6E8061F2" w14:textId="31B73A81" w:rsidR="00A04DD5" w:rsidRPr="00001536" w:rsidRDefault="00A04DD5" w:rsidP="00C5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– педагогической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 «Театральные фантазии для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– 7 </w:t>
            </w:r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1134" w:type="dxa"/>
          </w:tcPr>
          <w:p w14:paraId="4E3A647E" w14:textId="25654420" w:rsidR="00A04DD5" w:rsidRPr="00001536" w:rsidRDefault="00A04DD5" w:rsidP="0000153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мес.</w:t>
            </w:r>
          </w:p>
        </w:tc>
        <w:tc>
          <w:tcPr>
            <w:tcW w:w="1356" w:type="dxa"/>
          </w:tcPr>
          <w:p w14:paraId="312E1F0D" w14:textId="5064C90E" w:rsidR="00A04DD5" w:rsidRPr="00001536" w:rsidRDefault="00A04DD5" w:rsidP="00001536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групповая</w:t>
            </w:r>
          </w:p>
        </w:tc>
        <w:tc>
          <w:tcPr>
            <w:tcW w:w="1337" w:type="dxa"/>
          </w:tcPr>
          <w:p w14:paraId="5169F111" w14:textId="4089BD20" w:rsidR="00A04DD5" w:rsidRPr="00001536" w:rsidRDefault="00A04DD5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14:paraId="6851ED9E" w14:textId="5D949D8F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2A15BB70" w14:textId="1407BD25" w:rsidR="00A04DD5" w:rsidRPr="00001536" w:rsidRDefault="00C576FC" w:rsidP="00001536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</w:t>
            </w:r>
          </w:p>
        </w:tc>
      </w:tr>
    </w:tbl>
    <w:p w14:paraId="4DA242B3" w14:textId="77777777" w:rsidR="00E32477" w:rsidRDefault="00E32477"/>
    <w:p w14:paraId="1F4B5E7F" w14:textId="7B697808" w:rsidR="00D02B9F" w:rsidRDefault="00D02B9F"/>
    <w:p w14:paraId="182EC651" w14:textId="557ACB32" w:rsidR="00D02B9F" w:rsidRDefault="00D02B9F"/>
    <w:p w14:paraId="62D218BA" w14:textId="310B7010" w:rsidR="00D02B9F" w:rsidRDefault="00D02B9F"/>
    <w:p w14:paraId="1ED6DD26" w14:textId="33EEAB49" w:rsidR="00D02B9F" w:rsidRDefault="00D02B9F"/>
    <w:p w14:paraId="050A40F2" w14:textId="77777777" w:rsidR="00D02B9F" w:rsidRDefault="00D02B9F"/>
    <w:sectPr w:rsidR="00D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2C"/>
    <w:rsid w:val="00001536"/>
    <w:rsid w:val="0033222C"/>
    <w:rsid w:val="007544D8"/>
    <w:rsid w:val="00A04DD5"/>
    <w:rsid w:val="00AB57C9"/>
    <w:rsid w:val="00C576FC"/>
    <w:rsid w:val="00D02B9F"/>
    <w:rsid w:val="00DB19DE"/>
    <w:rsid w:val="00E32477"/>
    <w:rsid w:val="00F730D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AAEA"/>
  <w15:chartTrackingRefBased/>
  <w15:docId w15:val="{B3B91555-9830-48CA-AE3C-EDEC0FA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6"/>
    <w:pPr>
      <w:ind w:left="720"/>
      <w:contextualSpacing/>
    </w:pPr>
  </w:style>
  <w:style w:type="paragraph" w:customStyle="1" w:styleId="a4">
    <w:name w:val="Содержимое таблицы"/>
    <w:basedOn w:val="a"/>
    <w:rsid w:val="0000153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2022-10-13T17:02:00Z</dcterms:created>
  <dcterms:modified xsi:type="dcterms:W3CDTF">2022-10-26T10:30:00Z</dcterms:modified>
</cp:coreProperties>
</file>