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8F" w:rsidRDefault="00D87E32">
      <w:pPr>
        <w:pStyle w:val="1"/>
        <w:spacing w:after="196"/>
        <w:ind w:left="3247" w:hanging="2981"/>
      </w:pPr>
      <w:r>
        <w:t>Муниципальное автономное дошкольное образовательное учр</w:t>
      </w:r>
      <w:r w:rsidR="00B5361C">
        <w:t xml:space="preserve">еждение </w:t>
      </w:r>
      <w:r w:rsidR="007D42DA">
        <w:t xml:space="preserve"> детский сад п.Холмогоровка</w:t>
      </w:r>
    </w:p>
    <w:p w:rsidR="00C2648F" w:rsidRDefault="00D87E32">
      <w:pPr>
        <w:spacing w:after="9" w:line="259" w:lineRule="auto"/>
        <w:ind w:left="0" w:right="0" w:firstLine="0"/>
        <w:jc w:val="left"/>
      </w:pP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  <w:r>
        <w:rPr>
          <w:b/>
          <w:i/>
          <w:color w:val="4F81BD"/>
          <w:sz w:val="28"/>
        </w:rPr>
        <w:tab/>
      </w:r>
    </w:p>
    <w:p w:rsidR="00C2648F" w:rsidRDefault="00D87E32">
      <w:pPr>
        <w:spacing w:after="0" w:line="268" w:lineRule="auto"/>
        <w:ind w:right="0"/>
      </w:pPr>
      <w:r>
        <w:rPr>
          <w:sz w:val="22"/>
        </w:rPr>
        <w:t xml:space="preserve">Согласовано  на заседании педагогического                                         Утверждено </w:t>
      </w:r>
    </w:p>
    <w:p w:rsidR="00C2648F" w:rsidRDefault="00550EBD">
      <w:pPr>
        <w:spacing w:after="26" w:line="268" w:lineRule="auto"/>
        <w:ind w:right="0"/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7D42DA">
        <w:rPr>
          <w:sz w:val="22"/>
        </w:rPr>
        <w:t>приказом заведующего</w:t>
      </w:r>
      <w:r w:rsidR="00D87E32">
        <w:rPr>
          <w:sz w:val="22"/>
        </w:rPr>
        <w:t xml:space="preserve"> по                                </w:t>
      </w:r>
    </w:p>
    <w:p w:rsidR="00C2648F" w:rsidRDefault="00D87E32">
      <w:pPr>
        <w:spacing w:after="0" w:line="268" w:lineRule="auto"/>
        <w:ind w:right="0"/>
      </w:pPr>
      <w:r>
        <w:rPr>
          <w:sz w:val="22"/>
        </w:rPr>
        <w:t>совета</w:t>
      </w:r>
      <w:r w:rsidR="007B0B5A">
        <w:rPr>
          <w:sz w:val="22"/>
        </w:rPr>
        <w:t xml:space="preserve"> МАДОУ Д</w:t>
      </w:r>
      <w:r w:rsidR="007D42DA">
        <w:rPr>
          <w:sz w:val="22"/>
        </w:rPr>
        <w:t>етского сада п.Холмогоровка</w:t>
      </w:r>
      <w:r w:rsidR="00550EBD">
        <w:rPr>
          <w:sz w:val="22"/>
        </w:rPr>
        <w:t xml:space="preserve">                                     </w:t>
      </w:r>
      <w:r w:rsidR="007D42DA">
        <w:rPr>
          <w:sz w:val="22"/>
        </w:rPr>
        <w:t>МАДОУ</w:t>
      </w:r>
      <w:r w:rsidR="007B0B5A">
        <w:rPr>
          <w:sz w:val="22"/>
        </w:rPr>
        <w:t xml:space="preserve"> Д</w:t>
      </w:r>
      <w:r w:rsidR="007D42DA">
        <w:rPr>
          <w:sz w:val="22"/>
        </w:rPr>
        <w:t>етскому</w:t>
      </w:r>
      <w:r>
        <w:rPr>
          <w:sz w:val="22"/>
        </w:rPr>
        <w:t xml:space="preserve"> саду         </w:t>
      </w:r>
    </w:p>
    <w:p w:rsidR="00C2648F" w:rsidRDefault="00550EBD">
      <w:pPr>
        <w:spacing w:after="26" w:line="268" w:lineRule="auto"/>
        <w:ind w:right="0"/>
      </w:pPr>
      <w:r>
        <w:rPr>
          <w:sz w:val="22"/>
        </w:rPr>
        <w:t xml:space="preserve">                                                                                                                     </w:t>
      </w:r>
      <w:r w:rsidR="007D42DA">
        <w:rPr>
          <w:sz w:val="22"/>
        </w:rPr>
        <w:t>п. Холмогоровка</w:t>
      </w:r>
    </w:p>
    <w:p w:rsidR="00C2648F" w:rsidRDefault="00D87E32">
      <w:pPr>
        <w:spacing w:after="26" w:line="268" w:lineRule="auto"/>
        <w:ind w:right="0"/>
      </w:pPr>
      <w:r>
        <w:rPr>
          <w:sz w:val="22"/>
        </w:rPr>
        <w:t>п</w:t>
      </w:r>
      <w:r w:rsidR="00F072C7">
        <w:rPr>
          <w:sz w:val="22"/>
        </w:rPr>
        <w:t>ротокол № _от «</w:t>
      </w:r>
      <w:r w:rsidR="007B0B5A">
        <w:rPr>
          <w:sz w:val="22"/>
        </w:rPr>
        <w:t>30  » августа 2022</w:t>
      </w:r>
      <w:r>
        <w:rPr>
          <w:sz w:val="22"/>
        </w:rPr>
        <w:t xml:space="preserve">  г.</w:t>
      </w:r>
      <w:r w:rsidR="00550EBD">
        <w:rPr>
          <w:sz w:val="22"/>
        </w:rPr>
        <w:t xml:space="preserve">                                                   </w:t>
      </w:r>
      <w:r w:rsidR="007B0B5A">
        <w:rPr>
          <w:sz w:val="22"/>
        </w:rPr>
        <w:t xml:space="preserve">    № </w:t>
      </w:r>
      <w:r>
        <w:rPr>
          <w:sz w:val="22"/>
        </w:rPr>
        <w:t xml:space="preserve"> от «</w:t>
      </w:r>
      <w:r w:rsidR="00F072C7">
        <w:rPr>
          <w:sz w:val="22"/>
        </w:rPr>
        <w:t xml:space="preserve">  </w:t>
      </w:r>
      <w:r w:rsidR="007B0B5A">
        <w:rPr>
          <w:sz w:val="22"/>
        </w:rPr>
        <w:t>30» августа 2022</w:t>
      </w:r>
      <w:r>
        <w:rPr>
          <w:sz w:val="22"/>
        </w:rPr>
        <w:t xml:space="preserve"> г. </w:t>
      </w:r>
    </w:p>
    <w:p w:rsidR="00C2648F" w:rsidRDefault="00C2648F">
      <w:pPr>
        <w:spacing w:after="169" w:line="259" w:lineRule="auto"/>
        <w:ind w:left="0" w:right="0" w:firstLine="0"/>
        <w:jc w:val="left"/>
      </w:pPr>
    </w:p>
    <w:p w:rsidR="00C2648F" w:rsidRDefault="00C2648F">
      <w:pPr>
        <w:spacing w:after="172" w:line="259" w:lineRule="auto"/>
        <w:ind w:left="0" w:right="0" w:firstLine="0"/>
        <w:jc w:val="left"/>
      </w:pPr>
    </w:p>
    <w:p w:rsidR="00C2648F" w:rsidRDefault="00C2648F">
      <w:pPr>
        <w:spacing w:after="169" w:line="259" w:lineRule="auto"/>
        <w:ind w:left="0" w:right="19" w:firstLine="0"/>
        <w:jc w:val="center"/>
      </w:pPr>
    </w:p>
    <w:p w:rsidR="00C2648F" w:rsidRDefault="00C2648F">
      <w:pPr>
        <w:spacing w:after="411" w:line="259" w:lineRule="auto"/>
        <w:ind w:left="0" w:right="19" w:firstLine="0"/>
        <w:jc w:val="center"/>
      </w:pPr>
    </w:p>
    <w:p w:rsidR="00C2648F" w:rsidRDefault="00D87E32">
      <w:pPr>
        <w:spacing w:after="64" w:line="250" w:lineRule="auto"/>
        <w:ind w:left="2274" w:right="0"/>
        <w:jc w:val="left"/>
      </w:pPr>
      <w:r>
        <w:rPr>
          <w:b/>
          <w:sz w:val="44"/>
        </w:rPr>
        <w:t xml:space="preserve">РАБОЧАЯ ПРОГРАММА </w:t>
      </w:r>
    </w:p>
    <w:p w:rsidR="00C2648F" w:rsidRDefault="00D87E32">
      <w:pPr>
        <w:spacing w:after="64" w:line="250" w:lineRule="auto"/>
        <w:ind w:left="2329" w:right="0"/>
        <w:jc w:val="left"/>
      </w:pPr>
      <w:r>
        <w:rPr>
          <w:b/>
          <w:sz w:val="44"/>
        </w:rPr>
        <w:t xml:space="preserve">Образовательная область  </w:t>
      </w:r>
    </w:p>
    <w:p w:rsidR="00C2648F" w:rsidRDefault="00D87E32">
      <w:pPr>
        <w:spacing w:after="16" w:line="250" w:lineRule="auto"/>
        <w:ind w:left="2110" w:right="0"/>
        <w:jc w:val="left"/>
      </w:pPr>
      <w:r>
        <w:rPr>
          <w:b/>
          <w:sz w:val="44"/>
        </w:rPr>
        <w:t xml:space="preserve">«Познавательное развитие» </w:t>
      </w:r>
    </w:p>
    <w:p w:rsidR="00C2648F" w:rsidRDefault="00D87E32">
      <w:pPr>
        <w:spacing w:after="0" w:line="250" w:lineRule="auto"/>
        <w:ind w:left="628" w:right="0" w:firstLine="72"/>
        <w:jc w:val="left"/>
      </w:pPr>
      <w:r>
        <w:rPr>
          <w:b/>
          <w:sz w:val="44"/>
        </w:rPr>
        <w:t>Модуль «Исследование объектов живой и неживой природы, экспериментирование»</w:t>
      </w:r>
    </w:p>
    <w:p w:rsidR="00C2648F" w:rsidRDefault="00D87E32">
      <w:pPr>
        <w:spacing w:after="0" w:line="259" w:lineRule="auto"/>
        <w:ind w:left="886" w:right="0" w:firstLine="0"/>
        <w:jc w:val="left"/>
      </w:pPr>
      <w:r>
        <w:rPr>
          <w:b/>
          <w:sz w:val="36"/>
        </w:rPr>
        <w:t xml:space="preserve"> (подготовительная группа, пятый год обучения) </w:t>
      </w:r>
    </w:p>
    <w:p w:rsidR="00C2648F" w:rsidRDefault="00C2648F">
      <w:pPr>
        <w:spacing w:after="0" w:line="255" w:lineRule="auto"/>
        <w:ind w:left="4890" w:right="4830" w:firstLine="0"/>
        <w:jc w:val="left"/>
      </w:pPr>
    </w:p>
    <w:p w:rsidR="00C2648F" w:rsidRDefault="007B0B5A">
      <w:pPr>
        <w:spacing w:after="0" w:line="259" w:lineRule="auto"/>
        <w:ind w:right="90"/>
        <w:jc w:val="center"/>
      </w:pPr>
      <w:r>
        <w:rPr>
          <w:sz w:val="28"/>
        </w:rPr>
        <w:t>на 2022 – 2023</w:t>
      </w:r>
      <w:r w:rsidR="00F072C7">
        <w:rPr>
          <w:sz w:val="28"/>
        </w:rPr>
        <w:t xml:space="preserve"> </w:t>
      </w:r>
      <w:r w:rsidR="00D87E32">
        <w:rPr>
          <w:sz w:val="28"/>
        </w:rPr>
        <w:t xml:space="preserve">учебный год </w:t>
      </w:r>
    </w:p>
    <w:p w:rsidR="00C2648F" w:rsidRDefault="00C2648F">
      <w:pPr>
        <w:spacing w:after="0" w:line="259" w:lineRule="auto"/>
        <w:ind w:left="0" w:right="10" w:firstLine="0"/>
        <w:jc w:val="center"/>
      </w:pPr>
    </w:p>
    <w:p w:rsidR="00C2648F" w:rsidRDefault="00C2648F">
      <w:pPr>
        <w:spacing w:after="0" w:line="259" w:lineRule="auto"/>
        <w:ind w:left="0" w:right="0" w:firstLine="0"/>
        <w:jc w:val="left"/>
      </w:pPr>
    </w:p>
    <w:p w:rsidR="00C2648F" w:rsidRDefault="00C2648F">
      <w:pPr>
        <w:spacing w:after="0" w:line="259" w:lineRule="auto"/>
        <w:ind w:left="0" w:right="0" w:firstLine="0"/>
        <w:jc w:val="left"/>
      </w:pPr>
    </w:p>
    <w:p w:rsidR="00C2648F" w:rsidRDefault="00C2648F">
      <w:pPr>
        <w:spacing w:after="0" w:line="259" w:lineRule="auto"/>
        <w:ind w:left="0" w:right="0" w:firstLine="0"/>
        <w:jc w:val="left"/>
      </w:pPr>
    </w:p>
    <w:p w:rsidR="00C2648F" w:rsidRDefault="00C2648F">
      <w:pPr>
        <w:spacing w:after="0" w:line="259" w:lineRule="auto"/>
        <w:ind w:left="0" w:right="0" w:firstLine="0"/>
        <w:jc w:val="left"/>
      </w:pPr>
    </w:p>
    <w:p w:rsidR="00C2648F" w:rsidRDefault="007D42DA">
      <w:pPr>
        <w:spacing w:after="25" w:line="259" w:lineRule="auto"/>
        <w:ind w:right="74"/>
        <w:jc w:val="right"/>
      </w:pPr>
      <w:r>
        <w:rPr>
          <w:sz w:val="28"/>
        </w:rPr>
        <w:t xml:space="preserve">Разработчик: </w:t>
      </w:r>
    </w:p>
    <w:p w:rsidR="00C2648F" w:rsidRDefault="00F072C7">
      <w:pPr>
        <w:spacing w:after="0" w:line="259" w:lineRule="auto"/>
        <w:ind w:right="74"/>
        <w:jc w:val="right"/>
      </w:pPr>
      <w:r>
        <w:rPr>
          <w:sz w:val="28"/>
        </w:rPr>
        <w:t>В</w:t>
      </w:r>
      <w:r w:rsidR="00D87E32">
        <w:rPr>
          <w:sz w:val="28"/>
        </w:rPr>
        <w:t>оспитате</w:t>
      </w:r>
      <w:r w:rsidR="007D42DA">
        <w:rPr>
          <w:sz w:val="28"/>
        </w:rPr>
        <w:t>ль</w:t>
      </w:r>
      <w:r>
        <w:rPr>
          <w:sz w:val="28"/>
        </w:rPr>
        <w:t xml:space="preserve"> </w:t>
      </w:r>
      <w:r w:rsidR="007B0B5A">
        <w:rPr>
          <w:sz w:val="28"/>
        </w:rPr>
        <w:t>Вишневская О.Г.</w:t>
      </w:r>
    </w:p>
    <w:p w:rsidR="00C2648F" w:rsidRDefault="00C2648F">
      <w:pPr>
        <w:spacing w:after="333" w:line="259" w:lineRule="auto"/>
        <w:ind w:left="0" w:right="19" w:firstLine="0"/>
        <w:jc w:val="center"/>
      </w:pPr>
    </w:p>
    <w:p w:rsidR="00C2648F" w:rsidRDefault="00C2648F">
      <w:pPr>
        <w:spacing w:after="222" w:line="259" w:lineRule="auto"/>
        <w:ind w:left="0" w:right="0" w:firstLine="0"/>
        <w:jc w:val="left"/>
      </w:pPr>
    </w:p>
    <w:p w:rsidR="00B5361C" w:rsidRDefault="00B5361C">
      <w:pPr>
        <w:spacing w:after="222" w:line="259" w:lineRule="auto"/>
        <w:ind w:left="0" w:right="0" w:firstLine="0"/>
        <w:jc w:val="left"/>
      </w:pPr>
    </w:p>
    <w:p w:rsidR="00B5361C" w:rsidRDefault="00B5361C">
      <w:pPr>
        <w:spacing w:after="222" w:line="259" w:lineRule="auto"/>
        <w:ind w:left="0" w:right="0" w:firstLine="0"/>
        <w:jc w:val="left"/>
      </w:pPr>
    </w:p>
    <w:p w:rsidR="00B5361C" w:rsidRDefault="00B5361C">
      <w:pPr>
        <w:spacing w:after="222" w:line="259" w:lineRule="auto"/>
        <w:ind w:left="0" w:right="0" w:firstLine="0"/>
        <w:jc w:val="left"/>
      </w:pPr>
    </w:p>
    <w:p w:rsidR="00C2648F" w:rsidRDefault="007D42DA">
      <w:pPr>
        <w:spacing w:after="0" w:line="259" w:lineRule="auto"/>
        <w:ind w:right="90"/>
        <w:jc w:val="center"/>
      </w:pPr>
      <w:r>
        <w:rPr>
          <w:sz w:val="28"/>
        </w:rPr>
        <w:t>п. Холмогоровка</w:t>
      </w:r>
    </w:p>
    <w:p w:rsidR="00C2648F" w:rsidRDefault="00C2648F">
      <w:pPr>
        <w:spacing w:after="21" w:line="259" w:lineRule="auto"/>
        <w:ind w:left="0" w:right="19" w:firstLine="0"/>
        <w:jc w:val="center"/>
      </w:pPr>
    </w:p>
    <w:p w:rsidR="00C2648F" w:rsidRDefault="007B0B5A">
      <w:pPr>
        <w:spacing w:after="0" w:line="259" w:lineRule="auto"/>
        <w:ind w:right="88"/>
        <w:jc w:val="center"/>
      </w:pPr>
      <w:r>
        <w:rPr>
          <w:sz w:val="28"/>
        </w:rPr>
        <w:t>2022</w:t>
      </w:r>
      <w:r w:rsidR="00D87E32">
        <w:rPr>
          <w:sz w:val="28"/>
        </w:rPr>
        <w:t xml:space="preserve">г. </w:t>
      </w:r>
    </w:p>
    <w:p w:rsidR="00C2648F" w:rsidRDefault="00C2648F">
      <w:pPr>
        <w:spacing w:after="0" w:line="259" w:lineRule="auto"/>
        <w:ind w:left="0" w:right="19" w:firstLine="0"/>
        <w:jc w:val="center"/>
      </w:pPr>
    </w:p>
    <w:p w:rsidR="00C2648F" w:rsidRDefault="00C2648F">
      <w:pPr>
        <w:spacing w:after="0" w:line="259" w:lineRule="auto"/>
        <w:ind w:left="0" w:right="19" w:firstLine="0"/>
        <w:jc w:val="center"/>
      </w:pPr>
    </w:p>
    <w:p w:rsidR="00C2648F" w:rsidRDefault="00C2648F">
      <w:pPr>
        <w:spacing w:after="0" w:line="259" w:lineRule="auto"/>
        <w:ind w:left="0" w:right="19" w:firstLine="0"/>
        <w:jc w:val="center"/>
        <w:rPr>
          <w:sz w:val="28"/>
        </w:rPr>
      </w:pPr>
    </w:p>
    <w:p w:rsidR="007D42DA" w:rsidRDefault="007D42DA">
      <w:pPr>
        <w:spacing w:after="0" w:line="259" w:lineRule="auto"/>
        <w:ind w:left="0" w:right="19" w:firstLine="0"/>
        <w:jc w:val="center"/>
        <w:rPr>
          <w:sz w:val="28"/>
        </w:rPr>
      </w:pPr>
    </w:p>
    <w:p w:rsidR="007D42DA" w:rsidRDefault="007D42DA">
      <w:pPr>
        <w:spacing w:after="0" w:line="259" w:lineRule="auto"/>
        <w:ind w:left="0" w:right="19" w:firstLine="0"/>
        <w:jc w:val="center"/>
      </w:pPr>
    </w:p>
    <w:p w:rsidR="007D42DA" w:rsidRDefault="007D42DA">
      <w:pPr>
        <w:spacing w:after="0" w:line="259" w:lineRule="auto"/>
        <w:ind w:right="4019"/>
        <w:jc w:val="right"/>
        <w:rPr>
          <w:b/>
        </w:rPr>
      </w:pPr>
    </w:p>
    <w:p w:rsidR="007D42DA" w:rsidRDefault="007D42DA">
      <w:pPr>
        <w:spacing w:after="0" w:line="259" w:lineRule="auto"/>
        <w:ind w:right="4019"/>
        <w:jc w:val="right"/>
        <w:rPr>
          <w:b/>
        </w:rPr>
      </w:pPr>
    </w:p>
    <w:p w:rsidR="00C2648F" w:rsidRDefault="00D87E32">
      <w:pPr>
        <w:spacing w:after="0" w:line="259" w:lineRule="auto"/>
        <w:ind w:right="4019"/>
        <w:jc w:val="right"/>
      </w:pPr>
      <w:r>
        <w:rPr>
          <w:b/>
        </w:rPr>
        <w:t xml:space="preserve">СОДЕРЖАНИЕ </w:t>
      </w:r>
    </w:p>
    <w:p w:rsidR="00C2648F" w:rsidRDefault="00C2648F">
      <w:pPr>
        <w:spacing w:after="0" w:line="259" w:lineRule="auto"/>
        <w:ind w:left="0" w:right="4919" w:firstLine="0"/>
        <w:jc w:val="right"/>
      </w:pPr>
    </w:p>
    <w:tbl>
      <w:tblPr>
        <w:tblStyle w:val="TableGrid"/>
        <w:tblW w:w="8757" w:type="dxa"/>
        <w:tblInd w:w="511" w:type="dxa"/>
        <w:tblCellMar>
          <w:top w:w="9" w:type="dxa"/>
          <w:left w:w="362" w:type="dxa"/>
        </w:tblCellMar>
        <w:tblLook w:val="04A0" w:firstRow="1" w:lastRow="0" w:firstColumn="1" w:lastColumn="0" w:noHBand="0" w:noVBand="1"/>
      </w:tblPr>
      <w:tblGrid>
        <w:gridCol w:w="6859"/>
        <w:gridCol w:w="1898"/>
      </w:tblGrid>
      <w:tr w:rsidR="00C2648F">
        <w:trPr>
          <w:trHeight w:val="308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369" w:firstLine="0"/>
              <w:jc w:val="center"/>
            </w:pPr>
            <w:r>
              <w:rPr>
                <w:b/>
                <w:sz w:val="26"/>
              </w:rPr>
              <w:t>Содержание разделов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365" w:firstLine="0"/>
              <w:jc w:val="center"/>
            </w:pPr>
            <w:r>
              <w:rPr>
                <w:b/>
                <w:sz w:val="26"/>
              </w:rPr>
              <w:t>страницы</w:t>
            </w:r>
          </w:p>
        </w:tc>
      </w:tr>
      <w:tr w:rsidR="00C2648F">
        <w:trPr>
          <w:trHeight w:val="329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3421" w:firstLine="0"/>
              <w:jc w:val="right"/>
            </w:pPr>
            <w:r>
              <w:rPr>
                <w:b/>
              </w:rPr>
              <w:t xml:space="preserve">1.Пояснительная записка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362" w:firstLine="0"/>
              <w:jc w:val="center"/>
            </w:pPr>
            <w:r>
              <w:t xml:space="preserve">3 </w:t>
            </w:r>
          </w:p>
        </w:tc>
      </w:tr>
      <w:tr w:rsidR="00C2648F">
        <w:trPr>
          <w:trHeight w:val="643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67" w:line="259" w:lineRule="auto"/>
              <w:ind w:left="106" w:right="0" w:firstLine="0"/>
              <w:jc w:val="left"/>
            </w:pPr>
            <w:r>
              <w:rPr>
                <w:b/>
              </w:rPr>
              <w:t xml:space="preserve">2.Планируемые результаты освоения дисциплин </w:t>
            </w:r>
          </w:p>
          <w:p w:rsidR="00C2648F" w:rsidRDefault="00D87E32">
            <w:pPr>
              <w:spacing w:after="0" w:line="259" w:lineRule="auto"/>
              <w:ind w:left="466" w:right="0" w:firstLine="0"/>
              <w:jc w:val="left"/>
            </w:pPr>
            <w:r>
              <w:rPr>
                <w:b/>
              </w:rPr>
              <w:t xml:space="preserve">(модулей)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8F" w:rsidRDefault="00D87E32">
            <w:pPr>
              <w:spacing w:after="0" w:line="259" w:lineRule="auto"/>
              <w:ind w:left="0" w:right="362" w:firstLine="0"/>
              <w:jc w:val="center"/>
            </w:pPr>
            <w:r>
              <w:t xml:space="preserve">3 </w:t>
            </w:r>
          </w:p>
        </w:tc>
      </w:tr>
      <w:tr w:rsidR="00C2648F">
        <w:trPr>
          <w:trHeight w:val="329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2326" w:firstLine="0"/>
              <w:jc w:val="right"/>
            </w:pPr>
            <w:r>
              <w:rPr>
                <w:b/>
              </w:rPr>
              <w:t xml:space="preserve">3.Содержание дисциплин (модулей)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362" w:firstLine="0"/>
              <w:jc w:val="center"/>
            </w:pPr>
            <w:r>
              <w:t xml:space="preserve">5 </w:t>
            </w:r>
          </w:p>
        </w:tc>
      </w:tr>
      <w:tr w:rsidR="00C2648F">
        <w:trPr>
          <w:trHeight w:val="326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1552" w:firstLine="0"/>
              <w:jc w:val="right"/>
            </w:pPr>
            <w:r>
              <w:rPr>
                <w:b/>
              </w:rPr>
              <w:t xml:space="preserve">4.Календарно-тематическое планирование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362" w:firstLine="0"/>
              <w:jc w:val="center"/>
            </w:pPr>
            <w:r>
              <w:t xml:space="preserve">7 </w:t>
            </w:r>
          </w:p>
        </w:tc>
      </w:tr>
      <w:tr w:rsidR="00C2648F">
        <w:trPr>
          <w:trHeight w:val="962"/>
        </w:trPr>
        <w:tc>
          <w:tcPr>
            <w:tcW w:w="6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48" w:line="276" w:lineRule="auto"/>
              <w:ind w:left="466" w:right="0" w:hanging="360"/>
              <w:jc w:val="left"/>
            </w:pPr>
            <w:r>
              <w:rPr>
                <w:b/>
              </w:rPr>
              <w:t>5.Описание учебно-методического и материально</w:t>
            </w:r>
            <w:r w:rsidR="00B5361C">
              <w:rPr>
                <w:b/>
              </w:rPr>
              <w:t>-</w:t>
            </w:r>
            <w:r>
              <w:rPr>
                <w:b/>
              </w:rPr>
              <w:t xml:space="preserve">технического обеспечения образовательной </w:t>
            </w:r>
          </w:p>
          <w:p w:rsidR="00C2648F" w:rsidRDefault="00D87E32">
            <w:pPr>
              <w:spacing w:after="0" w:line="259" w:lineRule="auto"/>
              <w:ind w:left="0" w:right="4102" w:firstLine="0"/>
              <w:jc w:val="center"/>
            </w:pPr>
            <w:r>
              <w:rPr>
                <w:b/>
              </w:rPr>
              <w:t xml:space="preserve">деятельности                                                             </w:t>
            </w:r>
          </w:p>
        </w:tc>
        <w:tc>
          <w:tcPr>
            <w:tcW w:w="1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8F" w:rsidRDefault="00D87E32">
            <w:pPr>
              <w:spacing w:after="0" w:line="259" w:lineRule="auto"/>
              <w:ind w:left="0" w:right="362" w:firstLine="0"/>
              <w:jc w:val="center"/>
            </w:pPr>
            <w:r>
              <w:t xml:space="preserve">9 </w:t>
            </w:r>
          </w:p>
        </w:tc>
      </w:tr>
    </w:tbl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C2648F">
      <w:pPr>
        <w:spacing w:after="0" w:line="259" w:lineRule="auto"/>
        <w:ind w:left="0" w:right="0" w:firstLine="0"/>
        <w:jc w:val="left"/>
      </w:pPr>
    </w:p>
    <w:p w:rsidR="00C2648F" w:rsidRDefault="00C2648F">
      <w:pPr>
        <w:spacing w:after="0" w:line="259" w:lineRule="auto"/>
        <w:ind w:left="0" w:right="0" w:firstLine="0"/>
        <w:jc w:val="left"/>
      </w:pPr>
    </w:p>
    <w:p w:rsidR="00C2648F" w:rsidRDefault="00C2648F">
      <w:pPr>
        <w:spacing w:after="0" w:line="259" w:lineRule="auto"/>
        <w:ind w:left="0" w:right="4455" w:firstLine="0"/>
        <w:jc w:val="center"/>
      </w:pPr>
    </w:p>
    <w:p w:rsidR="00C2648F" w:rsidRDefault="00D87E32">
      <w:pPr>
        <w:pStyle w:val="1"/>
        <w:ind w:left="2682"/>
      </w:pPr>
      <w:r>
        <w:lastRenderedPageBreak/>
        <w:t xml:space="preserve">1.Пояснительная записка </w:t>
      </w:r>
    </w:p>
    <w:p w:rsidR="00C2648F" w:rsidRDefault="00D87E32">
      <w:pPr>
        <w:spacing w:after="54"/>
        <w:ind w:left="-15" w:right="78" w:firstLine="283"/>
      </w:pPr>
      <w:r>
        <w:t>Рабочая программа (далее - Программа) по «Исследованию  объектов  живой и  неживой природы, экспериментированию» для детей 6 - 7 лет является составной частью основной образовательной программы дошкольного образова</w:t>
      </w:r>
      <w:r w:rsidR="007D42DA">
        <w:t>ния МАДОУ детский сад п.Холмогоровка</w:t>
      </w:r>
      <w:r>
        <w:t xml:space="preserve">, и составлена на основе использования образовательной программы  дошкольного образования «Детство» (под редакцией Т.И. Бабаевой, А.Г. Гогоберидзе, О.В. Солнцевой),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 </w:t>
      </w:r>
    </w:p>
    <w:p w:rsidR="00C2648F" w:rsidRDefault="00D87E32">
      <w:pPr>
        <w:spacing w:line="322" w:lineRule="auto"/>
        <w:ind w:left="-5" w:right="78"/>
      </w:pPr>
      <w:r>
        <w:rPr>
          <w:b/>
        </w:rPr>
        <w:t>Цель:</w:t>
      </w:r>
      <w:r>
        <w:t xml:space="preserve">Развитие кругозора и познавательно-исследовательской деятельности в природе. </w:t>
      </w:r>
      <w:r>
        <w:rPr>
          <w:b/>
        </w:rPr>
        <w:t xml:space="preserve"> Задачи: </w:t>
      </w:r>
    </w:p>
    <w:p w:rsidR="00C2648F" w:rsidRDefault="00D87E32">
      <w:pPr>
        <w:numPr>
          <w:ilvl w:val="0"/>
          <w:numId w:val="1"/>
        </w:numPr>
        <w:spacing w:after="34"/>
        <w:ind w:right="78" w:hanging="142"/>
      </w:pPr>
      <w:r>
        <w:t xml:space="preserve">Развивать у дошкольников интерес к природе, желание активно познавать и действовать с природными объектами с учетом избирательности и предпочтений детей. </w:t>
      </w:r>
    </w:p>
    <w:p w:rsidR="00C2648F" w:rsidRDefault="00D87E32">
      <w:pPr>
        <w:numPr>
          <w:ilvl w:val="0"/>
          <w:numId w:val="1"/>
        </w:numPr>
        <w:spacing w:after="38"/>
        <w:ind w:right="78" w:hanging="142"/>
      </w:pPr>
      <w:r>
        <w:t xml:space="preserve">Обогащать представления детей о многообразии признаков животных и растений, обитающих в разных климатических условиях (жаркого климата юга и холодного севера). Объединять в группы растения и животных по признакам сходства (деревья, кустарники и т. д., рыбы, птицы, звери и т. д.). </w:t>
      </w:r>
    </w:p>
    <w:p w:rsidR="00C2648F" w:rsidRDefault="00D87E32">
      <w:pPr>
        <w:numPr>
          <w:ilvl w:val="0"/>
          <w:numId w:val="1"/>
        </w:numPr>
        <w:spacing w:after="37"/>
        <w:ind w:right="78" w:hanging="142"/>
      </w:pPr>
      <w:r>
        <w:t xml:space="preserve">Развивать самостоятельность в процессе познавательно-исследовательской деятельности: в выдвижении предположений, отборе способов проверки, достижении результата, их интерпретации и применении в деятельности. </w:t>
      </w:r>
    </w:p>
    <w:p w:rsidR="00C2648F" w:rsidRDefault="00D87E32">
      <w:pPr>
        <w:numPr>
          <w:ilvl w:val="0"/>
          <w:numId w:val="1"/>
        </w:numPr>
        <w:spacing w:after="66"/>
        <w:ind w:right="78" w:hanging="142"/>
      </w:pPr>
      <w:r>
        <w:t xml:space="preserve">Развивать самостоятельность детей в уходе за животными и растениями. </w:t>
      </w:r>
    </w:p>
    <w:p w:rsidR="00C2648F" w:rsidRDefault="00D87E32">
      <w:pPr>
        <w:numPr>
          <w:ilvl w:val="0"/>
          <w:numId w:val="1"/>
        </w:numPr>
        <w:ind w:right="78" w:hanging="142"/>
      </w:pPr>
      <w:r>
        <w:t xml:space="preserve">Продолжать воспитывать стремление сохранять и оберегать природный мир, видеть его </w:t>
      </w:r>
    </w:p>
    <w:p w:rsidR="00C2648F" w:rsidRDefault="00D87E32">
      <w:pPr>
        <w:spacing w:after="104"/>
        <w:ind w:left="-5" w:right="78"/>
      </w:pPr>
      <w:r>
        <w:t xml:space="preserve">красоту, следовать доступным экологическим правилам в деятельности и поведении.                                 </w:t>
      </w:r>
    </w:p>
    <w:p w:rsidR="00C2648F" w:rsidRDefault="00D87E32">
      <w:pPr>
        <w:pStyle w:val="1"/>
        <w:ind w:left="1985"/>
      </w:pPr>
      <w:r>
        <w:t>2. Планируемые результаты освоения модуля</w:t>
      </w:r>
    </w:p>
    <w:p w:rsidR="00C2648F" w:rsidRDefault="00D87E32">
      <w:pPr>
        <w:spacing w:after="18" w:line="259" w:lineRule="auto"/>
        <w:ind w:left="0" w:right="0" w:firstLine="0"/>
        <w:jc w:val="left"/>
      </w:pPr>
      <w:r>
        <w:rPr>
          <w:b/>
        </w:rPr>
        <w:t>К семи годам</w:t>
      </w:r>
      <w:r>
        <w:t xml:space="preserve"> ребенок должен знать: </w:t>
      </w:r>
    </w:p>
    <w:p w:rsidR="00C2648F" w:rsidRDefault="00D87E32">
      <w:pPr>
        <w:spacing w:after="0" w:line="259" w:lineRule="auto"/>
        <w:ind w:left="-5" w:right="0"/>
        <w:jc w:val="left"/>
      </w:pPr>
      <w:r>
        <w:rPr>
          <w:i/>
        </w:rPr>
        <w:t>Живая   природа</w:t>
      </w:r>
      <w:r>
        <w:t xml:space="preserve">.  </w:t>
      </w:r>
    </w:p>
    <w:p w:rsidR="00C2648F" w:rsidRDefault="00D87E32">
      <w:pPr>
        <w:ind w:left="-5" w:right="78"/>
      </w:pPr>
      <w:r>
        <w:t xml:space="preserve">Многообразие растений, грибов, животных, их принадлежность к миру живого на планете. </w:t>
      </w:r>
    </w:p>
    <w:p w:rsidR="00C2648F" w:rsidRDefault="00D87E32">
      <w:pPr>
        <w:numPr>
          <w:ilvl w:val="0"/>
          <w:numId w:val="2"/>
        </w:numPr>
        <w:ind w:right="11"/>
      </w:pPr>
      <w:r>
        <w:t xml:space="preserve">Признаки внешнего строения растений (корни, корневища, луковицы, видоизмененные стебли, листья), части растения, их функции (корень всасывает питательные вещества вместе с водой, удерживает растение в земле, способствует дыханию; стебель проводит питательные вещества </w:t>
      </w:r>
      <w:r w:rsidR="007D42DA">
        <w:t>к листам</w:t>
      </w:r>
      <w:r>
        <w:t>, цветкам, плодам, удерживает на себе листья, дышит; лист улавливает свет, под воздействием которого образуется кислород, которым дышит человек и животные, через листья испаряется влага, осуществляется дыхание и т.д.).</w:t>
      </w:r>
    </w:p>
    <w:p w:rsidR="00C2648F" w:rsidRDefault="00D87E32">
      <w:pPr>
        <w:numPr>
          <w:ilvl w:val="0"/>
          <w:numId w:val="2"/>
        </w:numPr>
        <w:ind w:right="11"/>
      </w:pPr>
      <w:r>
        <w:t xml:space="preserve">особенности внешнего вида и поведения животных в многообразии признаков и характеристик (особенности строения — органы и части тела животных, их функции; особенности поведения, повадки; особенности убежища (нора, логово, гнездо); способ защиты от врагов; способ добывания пищи; питания; способ передвижения; способ дыхания; способ размножения). </w:t>
      </w:r>
    </w:p>
    <w:p w:rsidR="00C2648F" w:rsidRDefault="00D87E32">
      <w:pPr>
        <w:numPr>
          <w:ilvl w:val="0"/>
          <w:numId w:val="2"/>
        </w:numPr>
        <w:ind w:right="11"/>
      </w:pPr>
      <w:r>
        <w:t xml:space="preserve">иметь конкретные представления о признаках объектов живой природы (двигаются, питаются, дышат, растут и развиваются, размножаются, чувствуют) и неживой природы (не растут, разрушаются, переходят в другой вид неживого: камни, почва, вода). </w:t>
      </w:r>
    </w:p>
    <w:p w:rsidR="00C2648F" w:rsidRDefault="00D87E32">
      <w:pPr>
        <w:spacing w:after="0" w:line="259" w:lineRule="auto"/>
        <w:ind w:left="-5" w:right="0"/>
        <w:jc w:val="left"/>
      </w:pPr>
      <w:r>
        <w:rPr>
          <w:i/>
        </w:rPr>
        <w:t xml:space="preserve">Связь растений, животных со средой обитания, неживой природой. </w:t>
      </w:r>
    </w:p>
    <w:p w:rsidR="00C2648F" w:rsidRDefault="00D87E32">
      <w:pPr>
        <w:ind w:left="-5" w:right="8"/>
      </w:pPr>
      <w:r>
        <w:lastRenderedPageBreak/>
        <w:t xml:space="preserve">Ребенок должен иметь: общее представление о существовании разных сред обитания: наземной (почва, земля), воздушной (воздух), водной (вода), об основных компонентах сред обитания (например: земля состоит из чернозема, песка, глины, камней, остатков частей растений; она может быть мягкой, </w:t>
      </w:r>
      <w:r w:rsidR="00B5361C">
        <w:t xml:space="preserve">рыхлой, влажной, сухой и т. д.) </w:t>
      </w:r>
      <w:r>
        <w:t xml:space="preserve">представления о приспособлении отдельных хорошо знакомых детям растений и животных к среде обитания, выраженном во внешнем строении, поведении животных, способах существования. (Домашние животные и культурные растения не приспособлены самостоятельно удовлетворять свои потребности, им помогает в этом человек.); знания об изменениях сред обитания по сезонам, некоторых сезонных явлениях природы, приспособлении растений и животных к изменяющимся условиям среды осенью, зимой, весной и летом; признаки сходства живых существ, включенных в одну группу (почему это птицы, звери, насекомые, люди, растения и т.д.);представления о труде взрослых по уходу за домашними животными и растениями; основные компоненты некоторых трудовых процессов (кормление животных, полив растений, выращивание овощей и фруктов, цветов и др.). </w:t>
      </w:r>
    </w:p>
    <w:p w:rsidR="00C2648F" w:rsidRDefault="00D87E32">
      <w:pPr>
        <w:ind w:left="-5" w:right="4"/>
      </w:pPr>
      <w:r>
        <w:rPr>
          <w:i/>
        </w:rPr>
        <w:t xml:space="preserve">Ребенок должен иметь представления: </w:t>
      </w:r>
      <w:r>
        <w:t xml:space="preserve">представления о том, что растения, животные - живые; они рождаются от других живых организмов: растения - от растений, а животные - от животных; знания об изменениях во внешнем виде (строении) и способах существования хорошо знакомых растений и животных в процессе роста и развития, о некоторых ярких стадиях и их последовательности; представления о необходимости беречь как молодое, так и взрослое живое существо: из маленького вырастает взрослое, у которого снова будет потомство (цикличность роста, развития и размножения); способы размножения растений (семенами, луковицами, корневищами, черенками, делением куста), грибов (спорами, кусочками грибницы), животных (живорождение, появление детеныша из яйца, икринки, сложный способ размножения насекомых). Последовательность стадий роста и развития, их цикличность на конкретных примерах хорошо знакомых детям природных объектов. Места произрастания и обитания растений и животных. </w:t>
      </w:r>
    </w:p>
    <w:p w:rsidR="00C2648F" w:rsidRDefault="00D87E32">
      <w:pPr>
        <w:ind w:left="-5" w:right="4"/>
      </w:pPr>
      <w:r>
        <w:rPr>
          <w:i/>
        </w:rPr>
        <w:t xml:space="preserve">Ребенок должен знать: </w:t>
      </w:r>
      <w:r>
        <w:t xml:space="preserve">о среде обитания животного или растения (лес, луг, водоем, парк, газон, аквариум); основные условия среды обитания; связь потребностей растений с условиями (например: на лугу много света, нет высоких деревьев - растут травянистые растения, любящие свет); иметь конкретные представления о животных - обитателях леса (луга, поля, водоема), способах удовлетворения их потребностей в условиях определенной среды – экосистемы например на лугу много невысоких цветущих растений, поэтому там живут разные насекомые и мелкие зверьки; над лугами летают птицы, которые питаются насекомыми). </w:t>
      </w:r>
    </w:p>
    <w:p w:rsidR="00C2648F" w:rsidRDefault="00D87E32">
      <w:pPr>
        <w:ind w:left="-5" w:right="0"/>
      </w:pPr>
      <w:r>
        <w:rPr>
          <w:i/>
        </w:rPr>
        <w:t xml:space="preserve">Ребенок должен знать о человеке: </w:t>
      </w:r>
      <w:r>
        <w:t xml:space="preserve">соотношение понятий ребенок - родители - воспитатели; особенности внешнего вида, различия и сходство; назначение органов; люди - живые, им нужны пища, чистая вода и свежий воздух, тепло, свет; им нужны внимание и забота; одежда для деятельности человека (взрослых и детей) в разные времена года; уметь читать эмоции человека и соответствующе реагировать на проявление эмоций детей и взрослых; знать о различных проявлениях теплых отношений между людьми. </w:t>
      </w:r>
    </w:p>
    <w:p w:rsidR="00C2648F" w:rsidRDefault="00D87E32">
      <w:pPr>
        <w:ind w:left="-5" w:right="78"/>
      </w:pPr>
      <w:r>
        <w:t xml:space="preserve">Практические умения. </w:t>
      </w:r>
    </w:p>
    <w:p w:rsidR="00C2648F" w:rsidRPr="007D42DA" w:rsidRDefault="00D87E32">
      <w:pPr>
        <w:ind w:left="-5" w:right="1"/>
        <w:rPr>
          <w:szCs w:val="24"/>
        </w:rPr>
      </w:pPr>
      <w:r>
        <w:rPr>
          <w:i/>
        </w:rPr>
        <w:t>Ребенок должен уметь:</w:t>
      </w:r>
      <w:r>
        <w:t xml:space="preserve"> под руководством и контролем взрослого осуществлять уход за растениями и животными уголка природы, огороде, в цветнике (поливать, рыхлить почву, удалять пыль с растений разными способами, размножать растения луковицами, крупными и мелкими семенами; кормить животных, мыть поилки, кормушки, помогать готовить корм) проявлять некоторую самостоятельность, радоваться достигнутым успехам, видеть положительные результаты труда. По отношению к природе ребенок должен проявлять любознательность по отношению к особенностям внешнего вида, образу жизни растений и </w:t>
      </w:r>
      <w:r>
        <w:lastRenderedPageBreak/>
        <w:t xml:space="preserve">животных, человека; сочувствовать, сопереживать живому организму при нарушении его </w:t>
      </w:r>
      <w:r w:rsidRPr="007D42DA">
        <w:rPr>
          <w:szCs w:val="24"/>
        </w:rPr>
        <w:t xml:space="preserve">целостности, нанесении ущерба его здоровью; проявлять доброжелательность и осторожность в играх и поведении в природе; интерес к труду человека по уходу за растениями и животными, желание самому оказать посильную помощь взрослому, самостоятельно выполнять те или иные поручения; эстетически воспринимать природу, любоваться, восхищаться ее красотой. Появится интерес к самостоятельному изготовлению построек, умение применять полученные знания при проектировании и сборке конструкций, познавательная активность, воображение, фантазия и творческая инициатива. Сформируются конструкторские умения и навыки, умение анализировать предмет, выделять его характерные особенности, основные части, устанавливать связь между их назначением и строением. Совершенствуются коммуникативные навыки детей при </w:t>
      </w:r>
    </w:p>
    <w:p w:rsidR="00C2648F" w:rsidRPr="007D42DA" w:rsidRDefault="00D87E32">
      <w:pPr>
        <w:spacing w:after="26" w:line="268" w:lineRule="auto"/>
        <w:ind w:right="0"/>
        <w:rPr>
          <w:szCs w:val="24"/>
        </w:rPr>
      </w:pPr>
      <w:r w:rsidRPr="007D42DA">
        <w:rPr>
          <w:szCs w:val="24"/>
        </w:rPr>
        <w:t xml:space="preserve">работе в паре, коллективе, распределении обязанностей. Сформируются предпосылки учебной деятельности: умение и желание трудиться, выполнять задания в соответствии с инструкцией и поставленной целью, доводить начатое дело до конца, планировать будущую работу. </w:t>
      </w:r>
    </w:p>
    <w:p w:rsidR="00C2648F" w:rsidRDefault="00C2648F">
      <w:pPr>
        <w:spacing w:after="95" w:line="259" w:lineRule="auto"/>
        <w:ind w:left="0" w:right="0" w:firstLine="0"/>
        <w:jc w:val="left"/>
      </w:pPr>
    </w:p>
    <w:p w:rsidR="00C2648F" w:rsidRDefault="00D87E32">
      <w:pPr>
        <w:pStyle w:val="1"/>
        <w:spacing w:line="259" w:lineRule="auto"/>
        <w:ind w:left="10" w:right="92"/>
        <w:jc w:val="center"/>
      </w:pPr>
      <w:r>
        <w:t xml:space="preserve">3. Содержание образовательной деятельности программы </w:t>
      </w:r>
    </w:p>
    <w:p w:rsidR="00C2648F" w:rsidRDefault="00D87E32">
      <w:pPr>
        <w:pStyle w:val="2"/>
        <w:spacing w:after="18"/>
        <w:ind w:right="796"/>
      </w:pPr>
      <w:r>
        <w:t>Ребенок открывает мир природы</w:t>
      </w:r>
    </w:p>
    <w:p w:rsidR="00C2648F" w:rsidRDefault="00D87E32">
      <w:pPr>
        <w:ind w:left="-15" w:right="78" w:firstLine="283"/>
      </w:pPr>
      <w:r>
        <w:t xml:space="preserve">Наблюдение как способ познания многообразия природного мира на Земле (растений, грибов, животных, природы родного края и разных климатических зон), выделение особенностей их внешнего вида и жизнедеятельности, индивидуальное своеобразие и неповторимость. Представления о небесных телах и светилах. </w:t>
      </w:r>
    </w:p>
    <w:p w:rsidR="00C2648F" w:rsidRDefault="00D87E32">
      <w:pPr>
        <w:spacing w:after="94"/>
        <w:ind w:left="-15" w:right="78" w:firstLine="283"/>
      </w:pPr>
      <w:r>
        <w:t>Самостоятельное (индивидуальное и в коллективе со сверстниками) экспериментирование по выявлению свойств и качеств объектов и материалов неживой природы (свет, камни, песок, глина, земля, воздух, вода и т.п.) с использованием разных способов провер</w:t>
      </w:r>
      <w:r w:rsidR="007D42DA">
        <w:t>ки предположений, формулир</w:t>
      </w:r>
      <w:r>
        <w:t xml:space="preserve">ование результатов. </w:t>
      </w:r>
    </w:p>
    <w:p w:rsidR="00C2648F" w:rsidRDefault="00D87E32">
      <w:pPr>
        <w:spacing w:after="58"/>
        <w:ind w:left="-15" w:right="78" w:firstLine="283"/>
      </w:pPr>
      <w:r>
        <w:t xml:space="preserve">Сравнение объектов и явлений природы по множеству признаков сходства и отличия, их классификация. </w:t>
      </w:r>
      <w:r>
        <w:tab/>
      </w:r>
    </w:p>
    <w:p w:rsidR="00C2648F" w:rsidRDefault="00D87E32">
      <w:pPr>
        <w:spacing w:after="67"/>
        <w:ind w:left="-15" w:right="78" w:firstLine="283"/>
      </w:pPr>
      <w:r>
        <w:t xml:space="preserve">Выявление благоприятного и неблагоприятного состояния растений (завял, пожелтел и т. п.) подбор соответствующих способов помощи. </w:t>
      </w:r>
      <w:r>
        <w:tab/>
      </w:r>
    </w:p>
    <w:p w:rsidR="00C2648F" w:rsidRDefault="00D87E32">
      <w:pPr>
        <w:spacing w:after="75"/>
        <w:ind w:left="-15" w:right="78" w:firstLine="283"/>
      </w:pPr>
      <w:r>
        <w:t xml:space="preserve">Развитие представлений о жизни растений и животных в среде обитания, о многообразии признаков приспособления к среде в разных климатических условиях (в условиях жаркого климата, в условиях пустыни, холодного климата). </w:t>
      </w:r>
      <w:r>
        <w:tab/>
      </w:r>
    </w:p>
    <w:p w:rsidR="00C2648F" w:rsidRDefault="00D87E32">
      <w:pPr>
        <w:spacing w:after="71"/>
        <w:ind w:left="-15" w:right="78" w:firstLine="283"/>
      </w:pPr>
      <w:r>
        <w:t xml:space="preserve">Установление цикличности сезонных изменений в природе (цикл года, как последовательная смена времен года). </w:t>
      </w:r>
      <w:r>
        <w:tab/>
        <w:t xml:space="preserve"> Представления о росте, развитии и размножении животных и растений как признак живого. Последовательность стадий роста и развития, его цикличность на конкретных примерах. </w:t>
      </w:r>
      <w:r>
        <w:tab/>
      </w:r>
    </w:p>
    <w:p w:rsidR="00C2648F" w:rsidRDefault="00D87E32">
      <w:pPr>
        <w:spacing w:after="67"/>
        <w:ind w:left="-15" w:right="78" w:firstLine="283"/>
      </w:pPr>
      <w:r>
        <w:t xml:space="preserve">Обобщение представлений о живой природе (растения, животные, человек) на основе существенных признаков (двигаются, питаются, дышат, растут и развиваются, размножаются, чувствуют). </w:t>
      </w:r>
      <w:r>
        <w:tab/>
      </w:r>
    </w:p>
    <w:p w:rsidR="00C2648F" w:rsidRDefault="00D87E32">
      <w:pPr>
        <w:spacing w:after="77"/>
        <w:ind w:left="-15" w:right="78" w:firstLine="283"/>
      </w:pPr>
      <w:r>
        <w:t xml:space="preserve">Накопление представлений о городе как сообществе растений животных и человека, о планете Земля и околоземном пространстве. Понимание, что Земля - общий дом для всех растений, животных, людей. </w:t>
      </w:r>
      <w:r>
        <w:tab/>
      </w:r>
    </w:p>
    <w:p w:rsidR="00C2648F" w:rsidRDefault="00D87E32">
      <w:pPr>
        <w:spacing w:after="84"/>
        <w:ind w:left="-15" w:right="78" w:firstLine="283"/>
      </w:pPr>
      <w:r>
        <w:t xml:space="preserve">Освоение особенностей поведения в природе культурного человека (человек знает и выполняет правила поведения, направленные на сохранение природных объектов и </w:t>
      </w:r>
      <w:r>
        <w:lastRenderedPageBreak/>
        <w:t xml:space="preserve">собственного здоровья), о природоохранной деятельности человека (Он бережет лес от пожаров, на вырубленных местах сажает молодые деревья, создает заповедники). </w:t>
      </w:r>
      <w:r>
        <w:tab/>
      </w:r>
    </w:p>
    <w:p w:rsidR="00C2648F" w:rsidRDefault="00D87E32">
      <w:pPr>
        <w:spacing w:after="77"/>
        <w:ind w:left="-15" w:right="78" w:firstLine="283"/>
      </w:pPr>
      <w:r>
        <w:t xml:space="preserve">Раскрытие многообразия ценностей природы для жизни человека и удовлетворения его разнообразных потребностей (эстетическая ценность, практическая, оздоровительная, познавательная, этическая). Элементарное понимание самоценности природы (растения и животные живут не для человека, каждое живое существо имеет право на жизнь). </w:t>
      </w:r>
      <w:r>
        <w:tab/>
      </w:r>
    </w:p>
    <w:p w:rsidR="00C2648F" w:rsidRDefault="00D87E32">
      <w:pPr>
        <w:spacing w:after="46"/>
        <w:ind w:left="-15" w:right="78" w:firstLine="283"/>
      </w:pPr>
      <w:r>
        <w:t xml:space="preserve">Высказывание предположений о причинах природных явлений, рассуждения, о красоте природы, обмен догадки о значении природы для человека, составление творческих рассказов, сказок на экологические темы. </w:t>
      </w:r>
      <w:r>
        <w:tab/>
      </w:r>
    </w:p>
    <w:p w:rsidR="00C2648F" w:rsidRDefault="00D87E32">
      <w:pPr>
        <w:ind w:left="403" w:right="344" w:firstLine="562"/>
      </w:pPr>
      <w:r>
        <w:t xml:space="preserve">Осознанное применение   правил   взаимодействия   с   растениями   и животными при осуществлении различной деятельности. </w:t>
      </w:r>
    </w:p>
    <w:p w:rsidR="00C2648F" w:rsidRDefault="00D87E32">
      <w:pPr>
        <w:ind w:left="-15" w:right="78" w:firstLine="283"/>
      </w:pPr>
      <w:r>
        <w:rPr>
          <w:b/>
        </w:rPr>
        <w:t>Освоение представлений о планете Земля как общем доме людей, многообразии стран и народов мира -</w:t>
      </w:r>
      <w:r>
        <w:t xml:space="preserve">элементарных представлений омногообразии стран и народов мира; особенностях их внешнего вида (расовой принадлежности), национальной одежды, типичных занятиях. Осознание, что все люди стремятся к миру, хотят сделать свою страну богатой, красивой, охраняют природу, чтят своих предков. Освоение некоторых национальных мелодий, песен, сказок, танцев народов мира. Осознание необходимости проявлять толерантность по отношению к людям разных национальностей. </w:t>
      </w:r>
    </w:p>
    <w:p w:rsidR="00C2648F" w:rsidRDefault="00D87E32">
      <w:pPr>
        <w:spacing w:after="118" w:line="259" w:lineRule="auto"/>
        <w:ind w:left="-15" w:right="591" w:firstLine="1426"/>
        <w:jc w:val="left"/>
      </w:pPr>
      <w:r>
        <w:rPr>
          <w:b/>
        </w:rPr>
        <w:t xml:space="preserve">Формирование первичных представлений о Малой родине и </w:t>
      </w:r>
      <w:r>
        <w:tab/>
      </w:r>
      <w:r>
        <w:rPr>
          <w:b/>
        </w:rPr>
        <w:t xml:space="preserve">Отечестве, многообразии стран и народов мира. </w:t>
      </w:r>
    </w:p>
    <w:p w:rsidR="00C2648F" w:rsidRDefault="00D87E32">
      <w:pPr>
        <w:ind w:left="-15" w:right="78" w:firstLine="283"/>
      </w:pPr>
      <w:r>
        <w:t>Освоение представлений о родном городе- его гербе, названии улиц, некоторых архитектурных особенностях, достопримечательностях Понимание назначения общественных учреждений, разных видов транспорта. Овладение представлениями о местах труда и отдыха</w:t>
      </w:r>
      <w:r w:rsidR="007D42DA">
        <w:t xml:space="preserve"> людей</w:t>
      </w:r>
      <w:r>
        <w:t xml:space="preserve"> в городе, об истории города и выдающихся горожанах, традициях городской жизни. Освоение представлений о родной стране- ее государственных символах, президенте, столице и крупные городах, особенностях природы. Проявление интереса к ярким фактам из истории и культуры страны и общества, некоторым выдающимся людям России. Освоение стихотворений, песен, традиций разных народов России, народных промыслов. Проявления желания участвовать в праздновании государственных праздников и социальных акциях страны и города. </w:t>
      </w:r>
    </w:p>
    <w:p w:rsidR="00C2648F" w:rsidRDefault="00D87E32">
      <w:pPr>
        <w:spacing w:after="43" w:line="259" w:lineRule="auto"/>
        <w:ind w:left="2213" w:right="591"/>
        <w:jc w:val="left"/>
      </w:pPr>
      <w:r>
        <w:rPr>
          <w:b/>
        </w:rPr>
        <w:t xml:space="preserve">Формирование первичных представлений о себе, других </w:t>
      </w:r>
    </w:p>
    <w:p w:rsidR="00C2648F" w:rsidRDefault="00D87E32">
      <w:pPr>
        <w:tabs>
          <w:tab w:val="center" w:pos="283"/>
          <w:tab w:val="center" w:pos="2264"/>
        </w:tabs>
        <w:spacing w:after="146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ab/>
      </w:r>
      <w:r>
        <w:rPr>
          <w:b/>
        </w:rPr>
        <w:t xml:space="preserve">людях </w:t>
      </w:r>
    </w:p>
    <w:p w:rsidR="00C2648F" w:rsidRDefault="00D87E32">
      <w:pPr>
        <w:ind w:left="-15" w:right="78" w:firstLine="283"/>
      </w:pPr>
      <w:r>
        <w:rPr>
          <w:b/>
        </w:rPr>
        <w:t>Люди (взрослые и дети).</w:t>
      </w:r>
      <w:r>
        <w:t xml:space="preserve">Понимание разнообразие социальных ипрофессиональных ролей людей. Освоение правил и норм общения и взаимодействия с детьми и взрослыми в различных ситуациях. </w:t>
      </w:r>
    </w:p>
    <w:p w:rsidR="00C2648F" w:rsidRDefault="00D87E32">
      <w:pPr>
        <w:ind w:left="-15" w:right="78" w:firstLine="283"/>
      </w:pPr>
      <w:r>
        <w:t xml:space="preserve">Понимание ожиданий взрослых относительно детей - их поведения, знаний, действий, личных качеств, обучения в школе. </w:t>
      </w:r>
    </w:p>
    <w:p w:rsidR="00C2648F" w:rsidRDefault="00D87E32" w:rsidP="007D42DA">
      <w:pPr>
        <w:spacing w:after="37"/>
        <w:ind w:left="-15" w:right="78" w:firstLine="283"/>
      </w:pPr>
      <w:r>
        <w:t xml:space="preserve">Освоение общечеловеческих норм поведения - везде дети уважают старших, любят своих родителей, опекают малышей, оберегают все живое, защищают </w:t>
      </w:r>
      <w:r w:rsidR="007D42DA">
        <w:t xml:space="preserve">слабых. </w:t>
      </w:r>
      <w:r>
        <w:rPr>
          <w:b/>
        </w:rPr>
        <w:t>Освоение  представлений  ребенка  о  себе</w:t>
      </w:r>
      <w:r>
        <w:rPr>
          <w:b/>
          <w:sz w:val="28"/>
        </w:rPr>
        <w:t xml:space="preserve">  -  </w:t>
      </w:r>
      <w:r>
        <w:t xml:space="preserve">своем  имени, отчестве, </w:t>
      </w:r>
    </w:p>
    <w:p w:rsidR="00C2648F" w:rsidRDefault="00D87E32">
      <w:pPr>
        <w:ind w:left="-15" w:right="78" w:firstLine="283"/>
      </w:pPr>
      <w:r>
        <w:t xml:space="preserve">фамилии, национальности, возрасте, дате рождения, адресе проживания. Освоение представлений о своей семье: имя, отчество, профессии родителей и ближайших родственников, памятных событиях, традициях семьи. Овладение представлениями об особенностях своего организма, которые необходимо учитывать в повседневной жизни. </w:t>
      </w:r>
    </w:p>
    <w:p w:rsidR="00C2648F" w:rsidRDefault="00C2648F">
      <w:pPr>
        <w:spacing w:after="72" w:line="259" w:lineRule="auto"/>
        <w:ind w:left="0" w:right="0" w:firstLine="0"/>
        <w:jc w:val="left"/>
      </w:pPr>
    </w:p>
    <w:p w:rsidR="00C2648F" w:rsidRDefault="00D87E32">
      <w:pPr>
        <w:pStyle w:val="1"/>
        <w:spacing w:line="259" w:lineRule="auto"/>
        <w:ind w:left="10" w:right="92"/>
        <w:jc w:val="center"/>
      </w:pPr>
      <w:r>
        <w:lastRenderedPageBreak/>
        <w:t xml:space="preserve">4.Календарно-тематическое планирование </w:t>
      </w:r>
    </w:p>
    <w:tbl>
      <w:tblPr>
        <w:tblStyle w:val="TableGrid"/>
        <w:tblW w:w="10068" w:type="dxa"/>
        <w:tblInd w:w="0" w:type="dxa"/>
        <w:tblCellMar>
          <w:top w:w="7" w:type="dxa"/>
          <w:right w:w="22" w:type="dxa"/>
        </w:tblCellMar>
        <w:tblLook w:val="04A0" w:firstRow="1" w:lastRow="0" w:firstColumn="1" w:lastColumn="0" w:noHBand="0" w:noVBand="1"/>
      </w:tblPr>
      <w:tblGrid>
        <w:gridCol w:w="559"/>
        <w:gridCol w:w="8515"/>
        <w:gridCol w:w="994"/>
      </w:tblGrid>
      <w:tr w:rsidR="00C2648F">
        <w:trPr>
          <w:trHeight w:val="64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63" w:line="259" w:lineRule="auto"/>
              <w:ind w:left="158" w:right="0" w:firstLine="0"/>
              <w:jc w:val="left"/>
            </w:pPr>
            <w:r>
              <w:rPr>
                <w:b/>
              </w:rPr>
              <w:t xml:space="preserve">№ </w:t>
            </w:r>
          </w:p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п/п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Раздел, тема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Кол-во часов </w:t>
            </w:r>
          </w:p>
        </w:tc>
      </w:tr>
      <w:tr w:rsidR="00C2648F">
        <w:trPr>
          <w:trHeight w:val="485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>Раздел «Формирование первичных представлений о себе, других людях»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22" w:right="0" w:firstLine="0"/>
              <w:jc w:val="center"/>
            </w:pPr>
            <w:r>
              <w:rPr>
                <w:b/>
              </w:rPr>
              <w:t xml:space="preserve">9 </w:t>
            </w:r>
          </w:p>
        </w:tc>
      </w:tr>
      <w:tr w:rsidR="00C2648F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t xml:space="preserve">1 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1535" w:firstLine="0"/>
              <w:jc w:val="left"/>
            </w:pPr>
            <w:r>
              <w:rPr>
                <w:b/>
              </w:rPr>
              <w:t>Тема: «Расту здоровым. Как и для чего человек дышит.»</w:t>
            </w:r>
            <w:r w:rsidR="00B5361C">
              <w:rPr>
                <w:b/>
              </w:rPr>
              <w:t xml:space="preserve"> </w:t>
            </w:r>
            <w:r>
              <w:t xml:space="preserve">Цель:Познакомить детей с дыхательной системой человека.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22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t xml:space="preserve">2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361C" w:rsidRDefault="007D42DA" w:rsidP="007D42DA">
            <w:pPr>
              <w:spacing w:after="0" w:line="259" w:lineRule="auto"/>
              <w:ind w:left="108" w:firstLine="0"/>
              <w:jc w:val="left"/>
              <w:rPr>
                <w:b/>
              </w:rPr>
            </w:pPr>
            <w:r>
              <w:rPr>
                <w:b/>
              </w:rPr>
              <w:t>Тема: «Лекарственные растения</w:t>
            </w:r>
            <w:r w:rsidR="00D87E32">
              <w:rPr>
                <w:b/>
              </w:rPr>
              <w:t xml:space="preserve"> - средства оздоровления организма»</w:t>
            </w:r>
          </w:p>
          <w:p w:rsidR="00C2648F" w:rsidRDefault="00D87E32" w:rsidP="007D42DA">
            <w:pPr>
              <w:spacing w:after="0" w:line="259" w:lineRule="auto"/>
              <w:ind w:left="108" w:firstLine="0"/>
              <w:jc w:val="left"/>
            </w:pPr>
            <w:r>
              <w:t>Цель:Развивать познавательную активность детей в процессе формирования представлений о лекарственных растениях.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t xml:space="preserve">3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>Тема: «Мебельная фабрика»</w:t>
            </w:r>
          </w:p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t>Цель:Закрепить знания о мебели, о различных материалах, из которых изготавливают мебель.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t xml:space="preserve">4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17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«Сохрани свое здоровье сам» </w:t>
            </w:r>
          </w:p>
          <w:p w:rsidR="00C2648F" w:rsidRDefault="00D87E32">
            <w:pPr>
              <w:spacing w:after="0" w:line="259" w:lineRule="auto"/>
              <w:ind w:left="108" w:right="0" w:firstLine="0"/>
            </w:pPr>
            <w:r>
              <w:t>Цель:Учить самостоятельно следить за своим здоровьем, уметь оказывать себе элементарную помощь.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t xml:space="preserve">5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27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 Тема: «Детский сад – моя вторая семья</w:t>
            </w:r>
            <w:r>
              <w:rPr>
                <w:rFonts w:ascii="Calibri" w:eastAsia="Calibri" w:hAnsi="Calibri" w:cs="Calibri"/>
              </w:rPr>
              <w:t xml:space="preserve">» </w:t>
            </w:r>
          </w:p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t>Цель:Вызвать положительные эмоции в беседе о семье, о детском саде.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  <w:p w:rsidR="00C2648F" w:rsidRDefault="00C2648F">
            <w:pPr>
              <w:spacing w:after="0" w:line="259" w:lineRule="auto"/>
              <w:ind w:left="-22" w:right="0" w:firstLine="0"/>
              <w:jc w:val="left"/>
            </w:pP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t xml:space="preserve">6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«Армия. Осторожно, грипп!» </w:t>
            </w:r>
          </w:p>
          <w:p w:rsidR="00C2648F" w:rsidRDefault="00D87E32">
            <w:pPr>
              <w:spacing w:after="0" w:line="259" w:lineRule="auto"/>
              <w:ind w:left="108" w:right="0" w:firstLine="0"/>
            </w:pPr>
            <w:r>
              <w:t xml:space="preserve">Цель:Учить заботиться о своем здоровье; познакомить детей с характерными признаками болезни и профилактикой.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t xml:space="preserve">7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108" w:right="0" w:firstLine="0"/>
              <w:jc w:val="left"/>
            </w:pPr>
            <w:r>
              <w:rPr>
                <w:b/>
              </w:rPr>
              <w:t xml:space="preserve">Тема: «Кем ты будешь, когда станешь взрослым»   </w:t>
            </w:r>
          </w:p>
          <w:p w:rsidR="00C2648F" w:rsidRDefault="00D87E32">
            <w:pPr>
              <w:spacing w:after="0" w:line="259" w:lineRule="auto"/>
              <w:ind w:left="108" w:right="0" w:firstLine="0"/>
            </w:pPr>
            <w:r>
              <w:t>Цель:Формировать представления о том, что такое профессия, вызвать интерес к разным профессиям.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24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</w:tbl>
    <w:p w:rsidR="00C2648F" w:rsidRDefault="00C2648F">
      <w:pPr>
        <w:spacing w:after="0" w:line="259" w:lineRule="auto"/>
        <w:ind w:left="-1277" w:right="11146" w:firstLine="0"/>
        <w:jc w:val="left"/>
      </w:pPr>
    </w:p>
    <w:tbl>
      <w:tblPr>
        <w:tblStyle w:val="TableGrid"/>
        <w:tblW w:w="10068" w:type="dxa"/>
        <w:tblInd w:w="0" w:type="dxa"/>
        <w:tblCellMar>
          <w:top w:w="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559"/>
        <w:gridCol w:w="8515"/>
        <w:gridCol w:w="994"/>
      </w:tblGrid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8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«Я и моя семья.» 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Цель:Формировать представления о семье как о людях, которые живут вместе, любят друг друга, заботятся друг о друге.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9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«Что нам лето принесет. Ядовитые грибы и ягоды» 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Цель:Дать представление о съедобных и ядовитых грибах и ягодах.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8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Раздел: «Освоение представлений о планете Земля как общем доме людей,  многообразии стран и народов мира»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C2648F">
        <w:trPr>
          <w:trHeight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10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</w:rPr>
              <w:t>Тема: «Осторожно, улица! Безопасность на дороге»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Цель:Закрепить знания об опасностях, которые ждут их на улице.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11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«Будь осторожен с огнем»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Цель:Закрепить знания правил пожарной безопасности; прививать интерес к работе пожарных.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12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1463" w:firstLine="0"/>
              <w:jc w:val="left"/>
            </w:pPr>
            <w:r>
              <w:rPr>
                <w:b/>
              </w:rPr>
              <w:t xml:space="preserve">Тема: «Международный день театра. Русские посиделки» </w:t>
            </w:r>
            <w:r>
              <w:t>Цель:Прививать любовь к русскому народному фольклору.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13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«Солнце – большая звезда.» 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Цель:Дать представление о Солнце как о звезде и планете Солнечной системы.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14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68" w:firstLine="0"/>
            </w:pPr>
            <w:r>
              <w:rPr>
                <w:b/>
              </w:rPr>
              <w:t xml:space="preserve">Тема: «Планета Земля – наш общий дом. Какие бывают насекомые.» </w:t>
            </w:r>
            <w:r>
              <w:t>Цель:Систематизировать представления детей о многообразии насекомых, учить составлять группы по разным основаниям.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15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«Планета Земля в опасности» 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Цель:Дать детям представления о том, что планета Земля нуждается в нашей защите. Воспитывать гуманное отношение к природе.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8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Раздел «Формирование первичных представлений о малой родине и Отечестве, многообразии стран и народов мира»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6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16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«Россия – Родина моя. Москва – столица нашего Отечества» 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Цель:Дать представления о том, что Москва  - самый большой город в нашей стране.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17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«Мой край родной» 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Цель</w:t>
            </w:r>
            <w:r>
              <w:rPr>
                <w:b/>
              </w:rPr>
              <w:t>:</w:t>
            </w:r>
            <w:r>
              <w:t>Познакомить детей с заповедниками, памятниками природы своей местности.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18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«Север – царство льда и снега»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Цель:Формировать представление детей о климатических условиях крайнего севера и тундры.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19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78" w:lineRule="auto"/>
              <w:ind w:left="0" w:right="0" w:firstLine="0"/>
              <w:jc w:val="left"/>
            </w:pPr>
            <w:r>
              <w:rPr>
                <w:b/>
              </w:rPr>
              <w:t xml:space="preserve">Тема: «Русь Рождественская. Традиции россиян» (русские народные праздники) 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Цель:Познакомить с традиционными русскими народными праздниками.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20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«День Победы. Памятные места нашего поселка»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Цель:Продолжать знакомить детей с достопримечательностями родного поселка.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21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«Всемирный день библиотек. Эти мудрые русские сказки!» 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Цель:Познакомить с величайшим богатством русской народной культуры – сказками; развивать интерес к русским сказкам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288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Раздел «Ребенок открывает мир природы»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15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22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«Беседа о лете» 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Цель:Углубить и обобщить представления детей о лете, его типичных признаках.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23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</w:rPr>
              <w:t>Тема: «Что мы знаем о птицах.  Акция «Крылья над Европой».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Цель:Уточнить представления детей о знакомых птицах, условиях их жизни.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24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«Игровое занятие «Посещение кафе «Дары осени»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Цель:Закрепить знания и систематизировать представления об овощах и фруктах.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25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«Дикие животные осенью.»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Цель:Обобщить знания детей об особенностях жизни в лесу диких животных осенью.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26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798" w:firstLine="0"/>
              <w:jc w:val="left"/>
            </w:pPr>
            <w:r>
              <w:rPr>
                <w:b/>
              </w:rPr>
              <w:t>Тема: «Унылая пора! Очей очарованье!» Операция Листопад.»</w:t>
            </w:r>
            <w:r>
              <w:t>Цель:Закрепить представления детей о золотом периоде осени.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27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4" w:line="277" w:lineRule="auto"/>
              <w:ind w:left="0" w:right="0" w:firstLine="0"/>
            </w:pPr>
            <w:r>
              <w:rPr>
                <w:b/>
              </w:rPr>
              <w:t>Тема: «Международный день домашних животных. Наблюдение за кошкой и котятами»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Цель:Выявить признаки кошки с котенком как домашних животных.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28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«Беседа «Зима. «Почему белые медведи не живут в лесу?»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Цель:Познакомить детей с белым медведем и его образом жизни. Воспитывать любовь к животным.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29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25" w:line="259" w:lineRule="auto"/>
              <w:ind w:left="0" w:right="0" w:firstLine="0"/>
              <w:jc w:val="left"/>
            </w:pPr>
            <w:r>
              <w:rPr>
                <w:b/>
              </w:rPr>
              <w:t>Тема: «Волк и лиса – лесные хищники»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Цель:Уточнить представления об образе жизни лисы и волка в зимнее время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30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81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«Как живут наши пернатые друзья зимой. Акция «Поможем зимующим птицам»  </w:t>
            </w:r>
          </w:p>
          <w:p w:rsidR="00C2648F" w:rsidRDefault="00D87E32">
            <w:pPr>
              <w:spacing w:after="29" w:line="259" w:lineRule="auto"/>
              <w:ind w:left="0" w:right="0" w:firstLine="0"/>
            </w:pPr>
            <w:r>
              <w:t xml:space="preserve">Цель:Обобщить знания детей, полученные при наблюдении за птицами. 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Вызвать желание помочь птицам.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111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31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26" w:line="259" w:lineRule="auto"/>
              <w:ind w:left="0" w:right="0" w:firstLine="0"/>
            </w:pPr>
            <w:r>
              <w:rPr>
                <w:b/>
              </w:rPr>
              <w:t xml:space="preserve">Тема: «Животный мир морей и океанов. Аквариум. Наблюдение за рыбкой. 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Зарядка аквариума»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Цель:Дифференцировать представления детей о водоеме как средстве обитания аквариумных рыб.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6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lastRenderedPageBreak/>
              <w:t xml:space="preserve">32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18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«Как поссорились февраль и март» 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Цель:Систематизировать знания детей о весенних изменениях в природе.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33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«Влаголюбивые и засухоустойчивые комнатные растения» 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Цель:Сформировать у детей представления о потребностях комнатных растений во влаге.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38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34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>Тема: «Ранняя весна. Природа просыпается. Акция«Первоцветы».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Цель:Уточнить и систематизировать знания детей о характерных признаках весны.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840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35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Тема: «Беседа «Как растения готовятся к зиме» </w:t>
            </w:r>
          </w:p>
          <w:p w:rsidR="00C2648F" w:rsidRDefault="00D87E32">
            <w:pPr>
              <w:spacing w:after="0" w:line="259" w:lineRule="auto"/>
              <w:ind w:left="0" w:right="0" w:firstLine="0"/>
            </w:pPr>
            <w:r>
              <w:t>Цель:Обобщить знания детей об особенностях жизни растений в осеннее время.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>1</w:t>
            </w:r>
          </w:p>
        </w:tc>
      </w:tr>
      <w:tr w:rsidR="00C2648F">
        <w:trPr>
          <w:trHeight w:val="1114"/>
        </w:trPr>
        <w:tc>
          <w:tcPr>
            <w:tcW w:w="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36 </w:t>
            </w:r>
          </w:p>
        </w:tc>
        <w:tc>
          <w:tcPr>
            <w:tcW w:w="8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80" w:lineRule="auto"/>
              <w:ind w:left="0" w:right="0" w:firstLine="0"/>
              <w:jc w:val="left"/>
            </w:pPr>
            <w:r>
              <w:rPr>
                <w:b/>
              </w:rPr>
              <w:t xml:space="preserve">Тема: «Для чего растению семена. Реализация проекта «Огород на окошке». </w:t>
            </w:r>
          </w:p>
          <w:p w:rsidR="00C2648F" w:rsidRDefault="00D87E32">
            <w:pPr>
              <w:spacing w:after="30" w:line="259" w:lineRule="auto"/>
              <w:ind w:left="0" w:right="0" w:firstLine="0"/>
            </w:pPr>
            <w:r>
              <w:t xml:space="preserve">Цель:Уточнить и систематизировать знания детей о размножении растений. </w:t>
            </w:r>
          </w:p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Учить различать семена, повторить алгоритм посадки семян.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586"/>
        </w:trPr>
        <w:tc>
          <w:tcPr>
            <w:tcW w:w="9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Всего: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648F" w:rsidRDefault="00D87E32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36 </w:t>
            </w:r>
          </w:p>
        </w:tc>
      </w:tr>
    </w:tbl>
    <w:p w:rsidR="00ED4C0A" w:rsidRDefault="00ED4C0A">
      <w:pPr>
        <w:pStyle w:val="1"/>
        <w:ind w:left="2477" w:hanging="1299"/>
      </w:pPr>
    </w:p>
    <w:p w:rsidR="00ED4C0A" w:rsidRDefault="00ED4C0A">
      <w:pPr>
        <w:pStyle w:val="1"/>
        <w:ind w:left="2477" w:hanging="1299"/>
      </w:pPr>
    </w:p>
    <w:p w:rsidR="00ED4C0A" w:rsidRDefault="00ED4C0A">
      <w:pPr>
        <w:pStyle w:val="1"/>
        <w:ind w:left="2477" w:hanging="1299"/>
      </w:pPr>
    </w:p>
    <w:p w:rsidR="00C2648F" w:rsidRDefault="00D87E32">
      <w:pPr>
        <w:pStyle w:val="1"/>
        <w:ind w:left="2477" w:hanging="1299"/>
      </w:pPr>
      <w:r>
        <w:t xml:space="preserve">5. Описание учебно-методического и материально-технического обеспечения образовательной деятельности </w:t>
      </w:r>
    </w:p>
    <w:p w:rsidR="00C2648F" w:rsidRPr="007F20D9" w:rsidRDefault="00D87E32">
      <w:pPr>
        <w:numPr>
          <w:ilvl w:val="0"/>
          <w:numId w:val="3"/>
        </w:numPr>
        <w:spacing w:after="0" w:line="259" w:lineRule="auto"/>
        <w:ind w:right="4019" w:hanging="180"/>
        <w:jc w:val="right"/>
      </w:pPr>
      <w:r>
        <w:rPr>
          <w:b/>
        </w:rPr>
        <w:t xml:space="preserve">1.Оборудование  </w:t>
      </w:r>
    </w:p>
    <w:p w:rsidR="007F20D9" w:rsidRDefault="007F20D9" w:rsidP="007F20D9">
      <w:pPr>
        <w:pStyle w:val="1"/>
        <w:ind w:left="548"/>
        <w:jc w:val="center"/>
      </w:pPr>
      <w:r>
        <w:t xml:space="preserve">Описание учебно-методического и материально-технического обеспечения образовательной деятельности </w:t>
      </w:r>
    </w:p>
    <w:p w:rsidR="007F20D9" w:rsidRDefault="007F20D9" w:rsidP="007F20D9">
      <w:pPr>
        <w:spacing w:after="0" w:line="259" w:lineRule="auto"/>
        <w:ind w:left="623" w:right="0" w:firstLine="0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10008" w:type="dxa"/>
        <w:tblInd w:w="-109" w:type="dxa"/>
        <w:tblCellMar>
          <w:top w:w="7" w:type="dxa"/>
          <w:left w:w="59" w:type="dxa"/>
          <w:right w:w="66" w:type="dxa"/>
        </w:tblCellMar>
        <w:tblLook w:val="04A0" w:firstRow="1" w:lastRow="0" w:firstColumn="1" w:lastColumn="0" w:noHBand="0" w:noVBand="1"/>
      </w:tblPr>
      <w:tblGrid>
        <w:gridCol w:w="567"/>
        <w:gridCol w:w="7200"/>
        <w:gridCol w:w="2241"/>
      </w:tblGrid>
      <w:tr w:rsidR="007F20D9" w:rsidTr="009137D5">
        <w:trPr>
          <w:trHeight w:val="83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120" w:right="0" w:hanging="17"/>
              <w:jc w:val="left"/>
            </w:pPr>
            <w:r>
              <w:t xml:space="preserve">№ п\ п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45" w:firstLine="0"/>
              <w:jc w:val="center"/>
            </w:pPr>
            <w:r>
              <w:t xml:space="preserve">Наименование 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0" w:firstLine="0"/>
              <w:jc w:val="center"/>
            </w:pPr>
            <w:r>
              <w:t xml:space="preserve">Имеется в наличии (количество, шт.) </w:t>
            </w:r>
          </w:p>
        </w:tc>
      </w:tr>
      <w:tr w:rsidR="007F20D9" w:rsidTr="009137D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D9" w:rsidRDefault="007F20D9" w:rsidP="009137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500" w:firstLine="0"/>
              <w:jc w:val="center"/>
            </w:pPr>
            <w:r>
              <w:rPr>
                <w:b/>
              </w:rPr>
              <w:t xml:space="preserve">Оборудование   </w:t>
            </w:r>
          </w:p>
        </w:tc>
      </w:tr>
      <w:tr w:rsidR="007F20D9" w:rsidTr="009137D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8" w:firstLine="0"/>
              <w:jc w:val="center"/>
            </w:pPr>
            <w:r>
              <w:t xml:space="preserve">1.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0" w:firstLine="0"/>
              <w:jc w:val="left"/>
            </w:pPr>
            <w:r>
              <w:t xml:space="preserve">Ноутбук LENOVO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10" w:firstLine="0"/>
              <w:jc w:val="center"/>
            </w:pPr>
            <w:r>
              <w:t xml:space="preserve">2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0" w:firstLine="0"/>
              <w:jc w:val="left"/>
            </w:pPr>
            <w:r>
              <w:t xml:space="preserve">Экран IQ Board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10" w:firstLine="0"/>
              <w:jc w:val="center"/>
            </w:pPr>
            <w:r>
              <w:t xml:space="preserve">3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0" w:firstLine="0"/>
              <w:jc w:val="left"/>
            </w:pPr>
            <w:r>
              <w:t xml:space="preserve">Проектор EPSON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10" w:firstLine="0"/>
              <w:jc w:val="center"/>
            </w:pPr>
            <w:r>
              <w:t xml:space="preserve">4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0" w:firstLine="0"/>
              <w:jc w:val="left"/>
            </w:pPr>
            <w:r>
              <w:t xml:space="preserve">Музыкальный центр Sony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3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10" w:firstLine="0"/>
              <w:jc w:val="center"/>
            </w:pPr>
            <w:r>
              <w:t xml:space="preserve">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0" w:firstLine="0"/>
              <w:jc w:val="left"/>
            </w:pPr>
            <w:r>
              <w:t xml:space="preserve">Колонки CREATIVE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10" w:firstLine="0"/>
              <w:jc w:val="center"/>
            </w:pPr>
            <w:r>
              <w:t xml:space="preserve">6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0" w:firstLine="0"/>
              <w:jc w:val="left"/>
            </w:pPr>
            <w:r>
              <w:t xml:space="preserve">Мольберт 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28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10" w:firstLine="0"/>
              <w:jc w:val="center"/>
            </w:pPr>
            <w:r>
              <w:t xml:space="preserve">9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0" w:firstLine="0"/>
              <w:jc w:val="left"/>
            </w:pPr>
            <w:r>
              <w:t xml:space="preserve">Детский планшет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5 </w:t>
            </w:r>
          </w:p>
        </w:tc>
      </w:tr>
      <w:tr w:rsidR="007F20D9" w:rsidTr="009137D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101" w:right="0" w:firstLine="0"/>
              <w:jc w:val="left"/>
            </w:pPr>
            <w:r>
              <w:t xml:space="preserve">11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0" w:firstLine="0"/>
              <w:jc w:val="left"/>
            </w:pPr>
            <w:r>
              <w:t xml:space="preserve">Конструктор "Робототехника"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3 </w:t>
            </w:r>
          </w:p>
        </w:tc>
      </w:tr>
      <w:tr w:rsidR="007F20D9" w:rsidTr="009137D5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96" w:right="0" w:firstLine="0"/>
              <w:jc w:val="left"/>
            </w:pPr>
            <w:r>
              <w:t xml:space="preserve">12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0" w:firstLine="0"/>
              <w:jc w:val="left"/>
            </w:pPr>
            <w:r>
              <w:t xml:space="preserve">Говорящая ручка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D9" w:rsidRDefault="007F20D9" w:rsidP="009137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0" w:right="505" w:firstLine="0"/>
              <w:jc w:val="center"/>
            </w:pPr>
            <w:r>
              <w:rPr>
                <w:b/>
              </w:rPr>
              <w:t xml:space="preserve">Мебель </w:t>
            </w:r>
          </w:p>
        </w:tc>
      </w:tr>
      <w:tr w:rsidR="007F20D9" w:rsidTr="009137D5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127" w:right="0" w:firstLine="0"/>
              <w:jc w:val="left"/>
            </w:pPr>
            <w:r>
              <w:t xml:space="preserve">13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65" w:right="0" w:firstLine="0"/>
              <w:jc w:val="left"/>
            </w:pPr>
            <w:r>
              <w:t xml:space="preserve">Стул ученический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>36</w:t>
            </w:r>
          </w:p>
        </w:tc>
      </w:tr>
      <w:tr w:rsidR="007F20D9" w:rsidTr="009137D5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127" w:right="0" w:firstLine="0"/>
              <w:jc w:val="left"/>
            </w:pPr>
            <w:r>
              <w:t xml:space="preserve">14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65" w:right="0" w:firstLine="0"/>
              <w:jc w:val="left"/>
            </w:pPr>
            <w:r>
              <w:t xml:space="preserve">Стол ученический  многоместный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9 </w:t>
            </w:r>
          </w:p>
        </w:tc>
      </w:tr>
      <w:tr w:rsidR="007F20D9" w:rsidTr="009137D5">
        <w:trPr>
          <w:trHeight w:val="32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127" w:right="0" w:firstLine="0"/>
              <w:jc w:val="left"/>
            </w:pPr>
            <w:r>
              <w:t xml:space="preserve">15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65" w:right="0" w:firstLine="0"/>
              <w:jc w:val="left"/>
            </w:pPr>
            <w:r>
              <w:t xml:space="preserve">Стул офисный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3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127" w:right="0" w:firstLine="0"/>
              <w:jc w:val="left"/>
            </w:pPr>
            <w:r>
              <w:t xml:space="preserve">16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65" w:right="0" w:firstLine="0"/>
              <w:jc w:val="left"/>
            </w:pPr>
            <w:r>
              <w:t xml:space="preserve">Стол угловой с тумбой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64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D9" w:rsidRDefault="007F20D9" w:rsidP="009137D5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44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3039" w:right="1761" w:hanging="1054"/>
              <w:jc w:val="left"/>
            </w:pPr>
            <w:r>
              <w:rPr>
                <w:b/>
              </w:rPr>
              <w:t xml:space="preserve">Средства обеспечения освоения программы Аудио- и видео - пособия </w:t>
            </w:r>
          </w:p>
        </w:tc>
      </w:tr>
      <w:tr w:rsidR="007F20D9" w:rsidTr="009137D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113" w:right="0" w:firstLine="0"/>
              <w:jc w:val="left"/>
            </w:pPr>
            <w:r>
              <w:t xml:space="preserve">17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98" w:right="0" w:firstLine="0"/>
              <w:jc w:val="left"/>
            </w:pPr>
            <w:r>
              <w:t xml:space="preserve">«Буквария – обучение чтению» ПМК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82" w:right="0" w:firstLine="0"/>
              <w:jc w:val="left"/>
            </w:pPr>
            <w:r>
              <w:t xml:space="preserve">18.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98" w:right="0" w:firstLine="0"/>
              <w:jc w:val="left"/>
            </w:pPr>
            <w:r>
              <w:t xml:space="preserve">«Готовим детей к школе» ПМК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3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82" w:right="0" w:firstLine="0"/>
              <w:jc w:val="left"/>
            </w:pPr>
            <w:r>
              <w:t xml:space="preserve">19.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98" w:right="0" w:firstLine="0"/>
              <w:jc w:val="left"/>
            </w:pPr>
            <w:r>
              <w:t xml:space="preserve">«Сделай сам: задания,тесты,игры» (проектная деятельность) ПМК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trHeight w:val="3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82" w:right="0" w:firstLine="0"/>
              <w:jc w:val="left"/>
            </w:pPr>
            <w:r>
              <w:t xml:space="preserve">20.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98" w:right="0" w:firstLine="0"/>
              <w:jc w:val="left"/>
            </w:pPr>
            <w:r>
              <w:t xml:space="preserve">«Пальчиковые игры» Е. Железновой </w:t>
            </w:r>
          </w:p>
        </w:tc>
        <w:tc>
          <w:tcPr>
            <w:tcW w:w="2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20D9" w:rsidRDefault="007F20D9" w:rsidP="009137D5">
            <w:pPr>
              <w:spacing w:after="0" w:line="259" w:lineRule="auto"/>
              <w:ind w:left="27" w:right="0" w:firstLine="0"/>
              <w:jc w:val="center"/>
            </w:pPr>
            <w:r>
              <w:t xml:space="preserve">1 </w:t>
            </w:r>
          </w:p>
        </w:tc>
      </w:tr>
      <w:tr w:rsidR="007F20D9" w:rsidTr="009137D5">
        <w:trPr>
          <w:gridAfter w:val="2"/>
          <w:wAfter w:w="9441" w:type="dxa"/>
          <w:trHeight w:val="56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F20D9" w:rsidRDefault="007F20D9" w:rsidP="009137D5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C2648F" w:rsidRDefault="00C2648F">
      <w:pPr>
        <w:spacing w:after="43" w:line="259" w:lineRule="auto"/>
        <w:ind w:left="-10" w:right="-201" w:firstLine="0"/>
        <w:jc w:val="left"/>
      </w:pPr>
    </w:p>
    <w:p w:rsidR="00B5361C" w:rsidRDefault="00B5361C">
      <w:pPr>
        <w:ind w:left="3027" w:right="78"/>
      </w:pPr>
    </w:p>
    <w:p w:rsidR="00ED4C0A" w:rsidRDefault="00ED4C0A">
      <w:pPr>
        <w:ind w:left="3027" w:right="78"/>
      </w:pPr>
    </w:p>
    <w:p w:rsidR="00B5361C" w:rsidRDefault="00B5361C">
      <w:pPr>
        <w:ind w:left="3027" w:right="78"/>
      </w:pPr>
    </w:p>
    <w:p w:rsidR="00ED4C0A" w:rsidRDefault="00ED4C0A" w:rsidP="00ED4C0A">
      <w:pPr>
        <w:ind w:right="78"/>
        <w:jc w:val="center"/>
      </w:pPr>
      <w:r>
        <w:t>5.2. Методическое обеспечение группы</w:t>
      </w:r>
    </w:p>
    <w:p w:rsidR="00ED4C0A" w:rsidRDefault="00ED4C0A" w:rsidP="00ED4C0A">
      <w:pPr>
        <w:ind w:right="78"/>
        <w:jc w:val="center"/>
      </w:pPr>
      <w:r>
        <w:t>Оборудование центров в соответствии с требованиями  ФГОС</w:t>
      </w:r>
    </w:p>
    <w:p w:rsidR="00214AC7" w:rsidRDefault="00214AC7" w:rsidP="00ED4C0A">
      <w:pPr>
        <w:ind w:right="78"/>
        <w:jc w:val="center"/>
      </w:pPr>
    </w:p>
    <w:p w:rsidR="00214AC7" w:rsidRDefault="00214AC7" w:rsidP="00ED4C0A">
      <w:pPr>
        <w:ind w:right="78"/>
        <w:jc w:val="center"/>
      </w:pPr>
    </w:p>
    <w:p w:rsidR="00ED4C0A" w:rsidRDefault="00ED4C0A" w:rsidP="00ED4C0A">
      <w:pPr>
        <w:spacing w:after="0" w:line="259" w:lineRule="auto"/>
        <w:ind w:left="5031" w:right="0" w:firstLine="0"/>
        <w:jc w:val="left"/>
      </w:pPr>
    </w:p>
    <w:p w:rsidR="00ED4C0A" w:rsidRPr="00214AC7" w:rsidRDefault="00ED4C0A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 xml:space="preserve">Большая книга о лесах и деревьях </w:t>
      </w:r>
      <w:r>
        <w:rPr>
          <w:sz w:val="22"/>
        </w:rPr>
        <w:tab/>
      </w:r>
      <w:r w:rsidR="00214AC7">
        <w:rPr>
          <w:sz w:val="22"/>
        </w:rPr>
        <w:t>-</w:t>
      </w:r>
      <w:r>
        <w:rPr>
          <w:sz w:val="22"/>
        </w:rPr>
        <w:t xml:space="preserve">1 </w:t>
      </w:r>
    </w:p>
    <w:p w:rsidR="00214AC7" w:rsidRPr="00214AC7" w:rsidRDefault="00214AC7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С.С.Мирнова « Страны и народы»-1</w:t>
      </w:r>
    </w:p>
    <w:p w:rsidR="00214AC7" w:rsidRPr="00214AC7" w:rsidRDefault="00214AC7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Твоя первая энциклопедия «История транспорта»</w:t>
      </w:r>
      <w:r>
        <w:rPr>
          <w:sz w:val="22"/>
        </w:rPr>
        <w:t>-1</w:t>
      </w:r>
    </w:p>
    <w:p w:rsidR="00214AC7" w:rsidRPr="00214AC7" w:rsidRDefault="00214AC7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Твоя первая энциклопедия «Изобретения»</w:t>
      </w:r>
      <w:r>
        <w:rPr>
          <w:sz w:val="22"/>
        </w:rPr>
        <w:t>-1</w:t>
      </w:r>
    </w:p>
    <w:p w:rsidR="00214AC7" w:rsidRPr="00214AC7" w:rsidRDefault="00214AC7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Твоя первая энциклопедия «Чудесная планета»</w:t>
      </w:r>
      <w:r>
        <w:rPr>
          <w:sz w:val="22"/>
        </w:rPr>
        <w:t>-1</w:t>
      </w:r>
    </w:p>
    <w:p w:rsidR="00214AC7" w:rsidRPr="00214AC7" w:rsidRDefault="00214AC7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Твоя первая энциклопедия «Грузовики»</w:t>
      </w:r>
      <w:r>
        <w:rPr>
          <w:sz w:val="22"/>
        </w:rPr>
        <w:t>-1</w:t>
      </w:r>
    </w:p>
    <w:p w:rsidR="00214AC7" w:rsidRPr="00214AC7" w:rsidRDefault="00214AC7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Н. Волкова «Метро подземный город»</w:t>
      </w:r>
      <w:r>
        <w:rPr>
          <w:sz w:val="22"/>
        </w:rPr>
        <w:t>-1</w:t>
      </w:r>
    </w:p>
    <w:p w:rsidR="00214AC7" w:rsidRPr="00214AC7" w:rsidRDefault="00214AC7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Энциклопедия «Россия»</w:t>
      </w:r>
      <w:r>
        <w:rPr>
          <w:sz w:val="22"/>
        </w:rPr>
        <w:t>-1</w:t>
      </w:r>
    </w:p>
    <w:p w:rsidR="00214AC7" w:rsidRPr="00214AC7" w:rsidRDefault="00214AC7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Энциклопедия «Загадки космоса»</w:t>
      </w:r>
      <w:r>
        <w:rPr>
          <w:sz w:val="22"/>
        </w:rPr>
        <w:t>-1</w:t>
      </w:r>
    </w:p>
    <w:p w:rsidR="00214AC7" w:rsidRPr="00214AC7" w:rsidRDefault="00214AC7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Энциклопедия «Ожившие динозавры»</w:t>
      </w:r>
      <w:r>
        <w:rPr>
          <w:sz w:val="22"/>
        </w:rPr>
        <w:t>-1</w:t>
      </w:r>
    </w:p>
    <w:p w:rsidR="00214AC7" w:rsidRPr="00214AC7" w:rsidRDefault="00214AC7" w:rsidP="00ED4C0A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Книга «Правила дорожного движения»</w:t>
      </w:r>
      <w:r>
        <w:rPr>
          <w:sz w:val="22"/>
        </w:rPr>
        <w:t>-1</w:t>
      </w:r>
    </w:p>
    <w:p w:rsidR="00214AC7" w:rsidRDefault="00214AC7" w:rsidP="00214AC7">
      <w:pPr>
        <w:numPr>
          <w:ilvl w:val="0"/>
          <w:numId w:val="9"/>
        </w:numPr>
        <w:spacing w:after="26" w:line="268" w:lineRule="auto"/>
        <w:ind w:right="0"/>
        <w:jc w:val="left"/>
      </w:pPr>
      <w:r>
        <w:rPr>
          <w:sz w:val="22"/>
        </w:rPr>
        <w:t>Книга «У камня своя история» -1</w:t>
      </w:r>
      <w:r>
        <w:rPr>
          <w:sz w:val="22"/>
        </w:rPr>
        <w:tab/>
      </w:r>
    </w:p>
    <w:p w:rsidR="00214AC7" w:rsidRPr="00214AC7" w:rsidRDefault="00214AC7" w:rsidP="00214AC7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Книга «Что снится семечку?»</w:t>
      </w:r>
      <w:r>
        <w:rPr>
          <w:sz w:val="22"/>
        </w:rPr>
        <w:t>-1</w:t>
      </w:r>
    </w:p>
    <w:p w:rsidR="00214AC7" w:rsidRDefault="00214AC7" w:rsidP="00214AC7">
      <w:pPr>
        <w:numPr>
          <w:ilvl w:val="0"/>
          <w:numId w:val="9"/>
        </w:numPr>
        <w:spacing w:after="26" w:line="268" w:lineRule="auto"/>
        <w:ind w:right="0"/>
        <w:jc w:val="left"/>
      </w:pPr>
      <w:r>
        <w:rPr>
          <w:sz w:val="22"/>
        </w:rPr>
        <w:t>Н.Э. Те</w:t>
      </w:r>
      <w:r>
        <w:rPr>
          <w:sz w:val="22"/>
        </w:rPr>
        <w:t>ремкова «Учись пересказывать» -1</w:t>
      </w:r>
      <w:r>
        <w:rPr>
          <w:sz w:val="22"/>
        </w:rPr>
        <w:tab/>
      </w:r>
    </w:p>
    <w:p w:rsidR="00214AC7" w:rsidRDefault="00214AC7" w:rsidP="00214AC7">
      <w:pPr>
        <w:numPr>
          <w:ilvl w:val="0"/>
          <w:numId w:val="9"/>
        </w:numPr>
        <w:spacing w:after="26" w:line="268" w:lineRule="auto"/>
        <w:ind w:right="0"/>
      </w:pPr>
      <w:r>
        <w:rPr>
          <w:sz w:val="22"/>
        </w:rPr>
        <w:t>Е. Максимова «Сосна»</w:t>
      </w:r>
      <w:r>
        <w:rPr>
          <w:sz w:val="22"/>
        </w:rPr>
        <w:t>-1</w:t>
      </w:r>
      <w:bookmarkStart w:id="0" w:name="_GoBack"/>
      <w:bookmarkEnd w:id="0"/>
    </w:p>
    <w:p w:rsidR="00ED4C0A" w:rsidRDefault="007F20D9" w:rsidP="007F20D9">
      <w:pPr>
        <w:numPr>
          <w:ilvl w:val="0"/>
          <w:numId w:val="9"/>
        </w:numPr>
        <w:spacing w:after="26" w:line="268" w:lineRule="auto"/>
        <w:ind w:right="0"/>
        <w:jc w:val="left"/>
      </w:pPr>
      <w:r>
        <w:rPr>
          <w:sz w:val="22"/>
        </w:rPr>
        <w:t xml:space="preserve"> </w:t>
      </w:r>
      <w:r w:rsidR="00ED4C0A">
        <w:rPr>
          <w:sz w:val="22"/>
        </w:rPr>
        <w:t xml:space="preserve">С.С. Мирнова «Сраны и народы» </w:t>
      </w:r>
      <w:r w:rsidR="00ED4C0A">
        <w:rPr>
          <w:sz w:val="22"/>
        </w:rPr>
        <w:tab/>
        <w:t>1</w:t>
      </w:r>
    </w:p>
    <w:p w:rsidR="00ED4C0A" w:rsidRDefault="00ED4C0A" w:rsidP="007F20D9">
      <w:pPr>
        <w:numPr>
          <w:ilvl w:val="0"/>
          <w:numId w:val="9"/>
        </w:numPr>
        <w:spacing w:after="26" w:line="268" w:lineRule="auto"/>
        <w:ind w:right="0"/>
        <w:jc w:val="left"/>
      </w:pPr>
      <w:r>
        <w:rPr>
          <w:sz w:val="22"/>
        </w:rPr>
        <w:t xml:space="preserve">Твоя первая энциклопедия «История транспорта» </w:t>
      </w:r>
      <w:r>
        <w:rPr>
          <w:sz w:val="22"/>
        </w:rPr>
        <w:tab/>
        <w:t>1</w:t>
      </w:r>
    </w:p>
    <w:p w:rsidR="00ED4C0A" w:rsidRDefault="00ED4C0A" w:rsidP="007F20D9">
      <w:pPr>
        <w:numPr>
          <w:ilvl w:val="0"/>
          <w:numId w:val="9"/>
        </w:numPr>
        <w:spacing w:after="26" w:line="268" w:lineRule="auto"/>
        <w:ind w:right="0"/>
        <w:jc w:val="left"/>
      </w:pPr>
      <w:r>
        <w:rPr>
          <w:sz w:val="22"/>
        </w:rPr>
        <w:t xml:space="preserve">Н.Э. Теремкова «Учись пересказывать» </w:t>
      </w:r>
      <w:r>
        <w:rPr>
          <w:sz w:val="22"/>
        </w:rPr>
        <w:tab/>
        <w:t>1</w:t>
      </w:r>
    </w:p>
    <w:p w:rsidR="00ED4C0A" w:rsidRDefault="00ED4C0A" w:rsidP="007F20D9">
      <w:pPr>
        <w:numPr>
          <w:ilvl w:val="0"/>
          <w:numId w:val="9"/>
        </w:numPr>
        <w:spacing w:after="26" w:line="268" w:lineRule="auto"/>
        <w:ind w:right="0"/>
        <w:jc w:val="left"/>
      </w:pPr>
      <w:r>
        <w:rPr>
          <w:sz w:val="22"/>
        </w:rPr>
        <w:t xml:space="preserve">Е. Максимова «Сосна» </w:t>
      </w:r>
      <w:r>
        <w:rPr>
          <w:sz w:val="22"/>
        </w:rPr>
        <w:tab/>
        <w:t>1</w:t>
      </w:r>
    </w:p>
    <w:p w:rsidR="00ED4C0A" w:rsidRDefault="00ED4C0A" w:rsidP="007F20D9">
      <w:pPr>
        <w:numPr>
          <w:ilvl w:val="0"/>
          <w:numId w:val="9"/>
        </w:numPr>
        <w:spacing w:after="26" w:line="268" w:lineRule="auto"/>
        <w:ind w:right="0"/>
        <w:jc w:val="left"/>
      </w:pPr>
      <w:r>
        <w:rPr>
          <w:sz w:val="22"/>
        </w:rPr>
        <w:t xml:space="preserve">М. Пришвин «Про птиц и зверей» </w:t>
      </w:r>
      <w:r>
        <w:rPr>
          <w:sz w:val="22"/>
        </w:rPr>
        <w:tab/>
        <w:t>1</w:t>
      </w:r>
    </w:p>
    <w:p w:rsidR="00ED4C0A" w:rsidRDefault="00ED4C0A" w:rsidP="007F20D9">
      <w:pPr>
        <w:numPr>
          <w:ilvl w:val="0"/>
          <w:numId w:val="9"/>
        </w:numPr>
        <w:spacing w:after="26" w:line="268" w:lineRule="auto"/>
        <w:ind w:right="0"/>
        <w:jc w:val="left"/>
      </w:pPr>
      <w:r>
        <w:rPr>
          <w:sz w:val="22"/>
        </w:rPr>
        <w:t xml:space="preserve">Г. Цыферов «Паровозик из Ромашково» </w:t>
      </w:r>
      <w:r>
        <w:rPr>
          <w:sz w:val="22"/>
        </w:rPr>
        <w:tab/>
        <w:t>1</w:t>
      </w:r>
    </w:p>
    <w:p w:rsidR="00ED4C0A" w:rsidRPr="00B5361C" w:rsidRDefault="00ED4C0A" w:rsidP="007F20D9">
      <w:pPr>
        <w:numPr>
          <w:ilvl w:val="0"/>
          <w:numId w:val="9"/>
        </w:numPr>
        <w:spacing w:after="0" w:line="293" w:lineRule="auto"/>
        <w:ind w:right="0"/>
        <w:jc w:val="left"/>
      </w:pPr>
      <w:r>
        <w:rPr>
          <w:sz w:val="22"/>
        </w:rPr>
        <w:t xml:space="preserve">Т.А. Шорыгина «Спортивные сказки» </w:t>
      </w:r>
      <w:r>
        <w:rPr>
          <w:sz w:val="22"/>
        </w:rPr>
        <w:tab/>
        <w:t>1</w:t>
      </w:r>
    </w:p>
    <w:p w:rsidR="00ED4C0A" w:rsidRDefault="00ED4C0A" w:rsidP="007F20D9">
      <w:pPr>
        <w:numPr>
          <w:ilvl w:val="0"/>
          <w:numId w:val="9"/>
        </w:numPr>
        <w:spacing w:after="0" w:line="293" w:lineRule="auto"/>
        <w:ind w:right="0"/>
        <w:jc w:val="left"/>
      </w:pPr>
      <w:r>
        <w:rPr>
          <w:sz w:val="22"/>
        </w:rPr>
        <w:t xml:space="preserve">Т.А. Шорыгина «Безопасные сказки» </w:t>
      </w:r>
      <w:r>
        <w:rPr>
          <w:sz w:val="22"/>
        </w:rPr>
        <w:tab/>
        <w:t>1</w:t>
      </w:r>
    </w:p>
    <w:p w:rsidR="00ED4C0A" w:rsidRDefault="00214AC7" w:rsidP="00214AC7">
      <w:pPr>
        <w:spacing w:after="26" w:line="268" w:lineRule="auto"/>
        <w:ind w:left="0" w:right="0" w:firstLine="0"/>
        <w:jc w:val="left"/>
      </w:pPr>
      <w:r>
        <w:rPr>
          <w:sz w:val="22"/>
        </w:rPr>
        <w:t>24.</w:t>
      </w:r>
      <w:r w:rsidR="00ED4C0A">
        <w:rPr>
          <w:sz w:val="22"/>
        </w:rPr>
        <w:t xml:space="preserve">Занимательные карточки «Дуб» </w:t>
      </w:r>
      <w:r w:rsidR="00ED4C0A">
        <w:rPr>
          <w:sz w:val="22"/>
        </w:rPr>
        <w:tab/>
        <w:t>1</w:t>
      </w:r>
    </w:p>
    <w:p w:rsidR="00ED4C0A" w:rsidRDefault="00214AC7" w:rsidP="00214AC7">
      <w:pPr>
        <w:spacing w:after="26" w:line="268" w:lineRule="auto"/>
        <w:ind w:right="0"/>
        <w:jc w:val="left"/>
      </w:pPr>
      <w:r>
        <w:rPr>
          <w:sz w:val="22"/>
        </w:rPr>
        <w:t>25.</w:t>
      </w:r>
      <w:r w:rsidR="00ED4C0A">
        <w:rPr>
          <w:sz w:val="22"/>
        </w:rPr>
        <w:t xml:space="preserve">И.Э. Грабарь «Зимний вечер» </w:t>
      </w:r>
      <w:r w:rsidR="00ED4C0A">
        <w:rPr>
          <w:sz w:val="22"/>
        </w:rPr>
        <w:tab/>
        <w:t>1</w:t>
      </w:r>
    </w:p>
    <w:p w:rsidR="007F20D9" w:rsidRDefault="00214AC7" w:rsidP="00214AC7">
      <w:pPr>
        <w:spacing w:after="26" w:line="268" w:lineRule="auto"/>
        <w:ind w:right="0"/>
        <w:jc w:val="left"/>
      </w:pPr>
      <w:r>
        <w:rPr>
          <w:sz w:val="22"/>
        </w:rPr>
        <w:t>26.</w:t>
      </w:r>
      <w:r w:rsidR="00ED4C0A">
        <w:rPr>
          <w:sz w:val="22"/>
        </w:rPr>
        <w:t xml:space="preserve">И.Э. Грабарь «Сказка инея и восходящего солнца» </w:t>
      </w:r>
      <w:r w:rsidR="00ED4C0A">
        <w:rPr>
          <w:sz w:val="22"/>
        </w:rPr>
        <w:tab/>
        <w:t>1</w:t>
      </w:r>
    </w:p>
    <w:p w:rsidR="00ED4C0A" w:rsidRDefault="00214AC7" w:rsidP="00214AC7">
      <w:pPr>
        <w:spacing w:after="26" w:line="268" w:lineRule="auto"/>
        <w:ind w:right="0"/>
      </w:pPr>
      <w:r>
        <w:rPr>
          <w:sz w:val="22"/>
        </w:rPr>
        <w:t>27.</w:t>
      </w:r>
      <w:r w:rsidR="00ED4C0A">
        <w:rPr>
          <w:sz w:val="22"/>
        </w:rPr>
        <w:t xml:space="preserve">Рождение лягушонка , Тарасенко Лариса </w:t>
      </w:r>
      <w:r w:rsidR="00ED4C0A">
        <w:rPr>
          <w:sz w:val="22"/>
        </w:rPr>
        <w:tab/>
        <w:t xml:space="preserve">1 </w:t>
      </w:r>
    </w:p>
    <w:p w:rsidR="00ED4C0A" w:rsidRDefault="00214AC7" w:rsidP="00214AC7">
      <w:pPr>
        <w:spacing w:after="26" w:line="268" w:lineRule="auto"/>
        <w:ind w:right="0"/>
      </w:pPr>
      <w:r>
        <w:t>28.</w:t>
      </w:r>
      <w:hyperlink r:id="rId7">
        <w:r w:rsidR="00ED4C0A">
          <w:rPr>
            <w:sz w:val="22"/>
          </w:rPr>
          <w:t>Познавательные сказки. Путешествие капельки</w:t>
        </w:r>
      </w:hyperlink>
      <w:hyperlink r:id="rId8"/>
      <w:r w:rsidR="00ED4C0A">
        <w:rPr>
          <w:sz w:val="22"/>
        </w:rPr>
        <w:t xml:space="preserve">, Тарасенко Лариса </w:t>
      </w:r>
      <w:r w:rsidR="00ED4C0A">
        <w:rPr>
          <w:sz w:val="22"/>
        </w:rPr>
        <w:tab/>
        <w:t xml:space="preserve">1 </w:t>
      </w:r>
    </w:p>
    <w:p w:rsidR="00ED4C0A" w:rsidRDefault="00214AC7" w:rsidP="00214AC7">
      <w:pPr>
        <w:spacing w:after="0" w:line="268" w:lineRule="auto"/>
        <w:ind w:right="0"/>
      </w:pPr>
      <w:r>
        <w:rPr>
          <w:sz w:val="22"/>
        </w:rPr>
        <w:lastRenderedPageBreak/>
        <w:t>29.</w:t>
      </w:r>
      <w:hyperlink r:id="rId9">
        <w:r w:rsidR="00ED4C0A">
          <w:rPr>
            <w:sz w:val="22"/>
          </w:rPr>
          <w:t>Беседы по картинкам. Пословицы и поговорки. ФГОС ДО</w:t>
        </w:r>
      </w:hyperlink>
      <w:hyperlink r:id="rId10"/>
      <w:r w:rsidR="00ED4C0A">
        <w:rPr>
          <w:sz w:val="22"/>
        </w:rPr>
        <w:t xml:space="preserve">, Шорыгина Т. </w:t>
      </w:r>
      <w:r w:rsidR="00ED4C0A">
        <w:rPr>
          <w:sz w:val="22"/>
        </w:rPr>
        <w:tab/>
        <w:t xml:space="preserve">1 </w:t>
      </w:r>
    </w:p>
    <w:p w:rsidR="00ED4C0A" w:rsidRDefault="00ED4C0A" w:rsidP="00214AC7">
      <w:pPr>
        <w:spacing w:after="249" w:line="259" w:lineRule="auto"/>
        <w:ind w:left="0" w:right="0" w:firstLine="0"/>
        <w:jc w:val="left"/>
      </w:pPr>
    </w:p>
    <w:p w:rsidR="00C2648F" w:rsidRDefault="00D87E32">
      <w:pPr>
        <w:numPr>
          <w:ilvl w:val="1"/>
          <w:numId w:val="7"/>
        </w:numPr>
        <w:ind w:right="78" w:hanging="420"/>
      </w:pPr>
      <w:r>
        <w:t xml:space="preserve">Наглядный материал </w:t>
      </w:r>
    </w:p>
    <w:tbl>
      <w:tblPr>
        <w:tblStyle w:val="TableGrid"/>
        <w:tblW w:w="10210" w:type="dxa"/>
        <w:tblInd w:w="-142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10210"/>
      </w:tblGrid>
      <w:tr w:rsidR="00C2648F">
        <w:trPr>
          <w:trHeight w:val="528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64" w:firstLine="0"/>
              <w:jc w:val="center"/>
            </w:pPr>
            <w:r>
              <w:t>Картины, предметные картинки</w:t>
            </w:r>
          </w:p>
        </w:tc>
      </w:tr>
      <w:tr w:rsidR="00C2648F">
        <w:trPr>
          <w:trHeight w:val="2417"/>
        </w:trPr>
        <w:tc>
          <w:tcPr>
            <w:tcW w:w="10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60" w:firstLine="0"/>
            </w:pPr>
            <w:r>
              <w:t xml:space="preserve"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«Масленица»; И.Левитан «Золотая осень», «Сумерки», «Март», «Весна — большая вода», «Березовая роща», «Сараи у лесной опушки», «Летний вечер»; Г. Нисский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«Октябрь»,. «Домотканово»; И. Шишкин «Сосновый бор», «Сосны, освещенные солнцем», «Вечер. Дубы», «Цветы на опушке леса», «Рожь». </w:t>
            </w:r>
          </w:p>
        </w:tc>
      </w:tr>
    </w:tbl>
    <w:p w:rsidR="00C2648F" w:rsidRDefault="00D87E32">
      <w:pPr>
        <w:numPr>
          <w:ilvl w:val="1"/>
          <w:numId w:val="7"/>
        </w:numPr>
        <w:ind w:right="78" w:hanging="420"/>
      </w:pPr>
      <w:r>
        <w:t xml:space="preserve">Средства обеспечения освоения программы </w:t>
      </w:r>
    </w:p>
    <w:p w:rsidR="00C2648F" w:rsidRDefault="00D87E32">
      <w:pPr>
        <w:spacing w:after="189" w:line="259" w:lineRule="auto"/>
        <w:ind w:left="0" w:right="3713" w:firstLine="0"/>
        <w:jc w:val="right"/>
      </w:pPr>
      <w:r>
        <w:t>5.4.1. Аудио- и видео- пособия</w:t>
      </w:r>
    </w:p>
    <w:tbl>
      <w:tblPr>
        <w:tblStyle w:val="TableGrid"/>
        <w:tblW w:w="9970" w:type="dxa"/>
        <w:tblInd w:w="-108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908"/>
        <w:gridCol w:w="2062"/>
      </w:tblGrid>
      <w:tr w:rsidR="00C2648F">
        <w:trPr>
          <w:trHeight w:val="269"/>
        </w:trPr>
        <w:tc>
          <w:tcPr>
            <w:tcW w:w="790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«Фантазеры, талантливый дизайнер» </w:t>
            </w:r>
          </w:p>
        </w:tc>
        <w:tc>
          <w:tcPr>
            <w:tcW w:w="206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62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«Уроки осторожности» (ОБЖ для малышей) ПМК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64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«Звуки, голоса и шумы окружающего мира» (диск)  Природа, птицы, животные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62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«Детский праздник» (диск) Фонограммы, С днем рождения!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64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«Марш победы» (диск)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62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«Обучающие раскраски» Дошкольник. (диск)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64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«Полеты в космос» (диск) аудиоэнциклопедия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62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Энциклопедия в загадках для детей «Таинственная вселенная»;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64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Энциклопедия в загадках для детей «Таинственная вселенная»;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62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«Путешествие в прекрасное» (диск)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516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Интерактивные занятия в дошкольном образовательном учреждении «Зачем божьей коровке черные точки?»;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64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 xml:space="preserve">Аудиоэнциклопедия «Великая Отечественная»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4" w:right="0" w:firstLine="0"/>
              <w:jc w:val="center"/>
            </w:pPr>
            <w:r>
              <w:t xml:space="preserve">1 </w:t>
            </w:r>
          </w:p>
        </w:tc>
      </w:tr>
      <w:tr w:rsidR="00C2648F">
        <w:trPr>
          <w:trHeight w:val="278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Интерактивные занятия «Птицы»</w:t>
            </w:r>
            <w:r>
              <w:rPr>
                <w:rFonts w:ascii="Calibri" w:eastAsia="Calibri" w:hAnsi="Calibri" w:cs="Calibri"/>
              </w:rPr>
              <w:t xml:space="preserve"> (диск)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278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Интерактивные занятия «Рыбы»</w:t>
            </w:r>
            <w:r>
              <w:rPr>
                <w:rFonts w:ascii="Calibri" w:eastAsia="Calibri" w:hAnsi="Calibri" w:cs="Calibri"/>
              </w:rPr>
              <w:t xml:space="preserve"> (диск)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278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Интерактивные занятия «Цветы»</w:t>
            </w:r>
            <w:r>
              <w:rPr>
                <w:rFonts w:ascii="Calibri" w:eastAsia="Calibri" w:hAnsi="Calibri" w:cs="Calibri"/>
              </w:rPr>
              <w:t xml:space="preserve"> (диск)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  <w:tr w:rsidR="00C2648F">
        <w:trPr>
          <w:trHeight w:val="278"/>
        </w:trPr>
        <w:tc>
          <w:tcPr>
            <w:tcW w:w="7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0" w:right="0" w:firstLine="0"/>
              <w:jc w:val="left"/>
            </w:pPr>
            <w:r>
              <w:t>Интерактивные занятия «Деревья и кустарники»</w:t>
            </w:r>
            <w:r>
              <w:rPr>
                <w:rFonts w:ascii="Calibri" w:eastAsia="Calibri" w:hAnsi="Calibri" w:cs="Calibri"/>
              </w:rPr>
              <w:t xml:space="preserve"> (диск) 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48F" w:rsidRDefault="00D87E32">
            <w:pPr>
              <w:spacing w:after="0" w:line="259" w:lineRule="auto"/>
              <w:ind w:left="5" w:right="0" w:firstLine="0"/>
              <w:jc w:val="center"/>
            </w:pPr>
            <w:r>
              <w:rPr>
                <w:rFonts w:ascii="Calibri" w:eastAsia="Calibri" w:hAnsi="Calibri" w:cs="Calibri"/>
              </w:rPr>
              <w:t xml:space="preserve">1 </w:t>
            </w:r>
          </w:p>
        </w:tc>
      </w:tr>
    </w:tbl>
    <w:p w:rsidR="00C2648F" w:rsidRDefault="00C2648F">
      <w:pPr>
        <w:spacing w:after="37" w:line="259" w:lineRule="auto"/>
        <w:ind w:left="4890" w:right="0" w:firstLine="0"/>
        <w:jc w:val="left"/>
      </w:pPr>
    </w:p>
    <w:p w:rsidR="00C2648F" w:rsidRDefault="00D87E32">
      <w:pPr>
        <w:tabs>
          <w:tab w:val="center" w:pos="1796"/>
        </w:tabs>
        <w:spacing w:after="0" w:line="259" w:lineRule="auto"/>
        <w:ind w:left="-15" w:right="0" w:firstLine="0"/>
        <w:jc w:val="left"/>
      </w:pPr>
      <w:r>
        <w:rPr>
          <w:b/>
        </w:rPr>
        <w:t>5.5.</w:t>
      </w:r>
      <w:r>
        <w:rPr>
          <w:rFonts w:ascii="Arial" w:eastAsia="Arial" w:hAnsi="Arial" w:cs="Arial"/>
          <w:b/>
        </w:rPr>
        <w:tab/>
      </w:r>
      <w:r>
        <w:rPr>
          <w:b/>
        </w:rPr>
        <w:t xml:space="preserve">Список литературы </w:t>
      </w:r>
    </w:p>
    <w:p w:rsidR="00C2648F" w:rsidRDefault="00D87E32">
      <w:pPr>
        <w:ind w:left="-5" w:right="78"/>
      </w:pPr>
      <w:r>
        <w:t xml:space="preserve">1.Детство: примерная основная общеобразовательная программа дошкольного образования/Т.И. Бабаева, А.Г. Гогоберидзе, З.А. Михайлова и др.  – СПб.: ООО «ИЗДАТЕЛЬСТВО «ДЕТСТВО-ПРЕСС», 2017 г. </w:t>
      </w:r>
    </w:p>
    <w:p w:rsidR="00C2648F" w:rsidRDefault="00D87E32">
      <w:pPr>
        <w:ind w:left="-5" w:right="78"/>
      </w:pPr>
      <w:r>
        <w:t xml:space="preserve">2.Планирование и организация образовательного процесса дошкольного учреждения по примерной основной общеобразовательной программе «Детство»: учеб.-метод. пособие. – СПб.: ООО «ИЗДАТЕЛЬСТВО «ДЕТСТВО-ПРЕСС», 2017 г. </w:t>
      </w:r>
    </w:p>
    <w:p w:rsidR="00C2648F" w:rsidRDefault="00D87E32">
      <w:pPr>
        <w:ind w:left="-5" w:right="78"/>
      </w:pPr>
      <w:r>
        <w:t xml:space="preserve">3.Образовательная область «Познание». Как работать по программе «Детство»: Учебнометодическое пособие/ науч. ред. А.Г. Гогоберидзе. – СПб.: «ИЗДАТЕЛЬСТВО «ДЕТСТВОПРЕСС»; М.: ТЦ «СФЕРА», 2017 г. </w:t>
      </w:r>
    </w:p>
    <w:p w:rsidR="00C2648F" w:rsidRDefault="00D87E32">
      <w:pPr>
        <w:ind w:left="-5" w:right="78"/>
      </w:pPr>
      <w:r>
        <w:t xml:space="preserve">4.О.В. Дыбина, Н.П.Рахманова «Неизведанное рядом. Опыты и эксперименты для дошкольников», 2016 г.  </w:t>
      </w:r>
    </w:p>
    <w:p w:rsidR="00C2648F" w:rsidRDefault="00D87E32">
      <w:pPr>
        <w:ind w:left="-5" w:right="78"/>
      </w:pPr>
      <w:r>
        <w:t xml:space="preserve">5.Л.А. Владимирская « Дошкольник от осени до лета», 2015 г. </w:t>
      </w:r>
    </w:p>
    <w:p w:rsidR="00C2648F" w:rsidRDefault="00D87E32">
      <w:pPr>
        <w:ind w:left="-5" w:right="78"/>
      </w:pPr>
      <w:r>
        <w:lastRenderedPageBreak/>
        <w:t xml:space="preserve">6.О.А. Воронкевич  «Добро пожаловать в экологию+CD. Парциальная программа работы по формированию экологической культуры у детей дошкольного возраста». Разработано в соответствии с ФГОС. Издательство: Детство-Пресс, год издания: 2016 г. </w:t>
      </w:r>
    </w:p>
    <w:p w:rsidR="00C2648F" w:rsidRDefault="00D87E32">
      <w:pPr>
        <w:ind w:left="-5" w:right="78"/>
      </w:pPr>
      <w:r>
        <w:t xml:space="preserve">7.О.А.  Воронкевич  «Добро пожаловать в экологию! Детские экологические проекты». Разработано в соответствии с ФГОС. Издательство: Детство-Пресс, год издания: 2016 г. </w:t>
      </w:r>
    </w:p>
    <w:p w:rsidR="00C2648F" w:rsidRDefault="00D87E32">
      <w:pPr>
        <w:ind w:left="-5" w:right="78"/>
      </w:pPr>
      <w:r>
        <w:t xml:space="preserve">8.О.А. Воронкевич  «Добро пожаловать в экологию! Рабочая тетрадь для детей 6-7 лет». ФГОС. Издательство: Детство-Пресс, год издания: 2017 г. </w:t>
      </w:r>
    </w:p>
    <w:p w:rsidR="00C2648F" w:rsidRDefault="00D87E32">
      <w:pPr>
        <w:ind w:left="-5" w:right="78"/>
      </w:pPr>
      <w:r>
        <w:t xml:space="preserve">9.Н.Н. Гладышева,  Ю.Б.Сержантова «Рабочая программа воспитателя: ежедневное планирование по программе "Детство". Средняя группа.ФГОС. Издательство: Учитель г. </w:t>
      </w:r>
    </w:p>
    <w:p w:rsidR="00C2648F" w:rsidRDefault="00D87E32">
      <w:pPr>
        <w:ind w:left="-5" w:right="78"/>
      </w:pPr>
      <w:r>
        <w:t xml:space="preserve">Волгоград, 2015 г. </w:t>
      </w:r>
    </w:p>
    <w:p w:rsidR="00C2648F" w:rsidRDefault="00D87E32">
      <w:pPr>
        <w:ind w:left="-5" w:right="78"/>
      </w:pPr>
      <w:r>
        <w:t xml:space="preserve">10.М.П. Костюченко « Окружающий мир. Интегрированные занятия с детьми 4-7 лет», 2015 г. </w:t>
      </w:r>
    </w:p>
    <w:p w:rsidR="00C2648F" w:rsidRDefault="00D87E32">
      <w:pPr>
        <w:ind w:left="-5" w:right="78"/>
      </w:pPr>
      <w:r>
        <w:t xml:space="preserve">11.Г.В. Лаптева « Развивающие прогулки для детей 4-5 лет», 2016 г. </w:t>
      </w:r>
    </w:p>
    <w:p w:rsidR="00C2648F" w:rsidRDefault="00D87E32">
      <w:pPr>
        <w:ind w:left="-5" w:right="78"/>
      </w:pPr>
      <w:r>
        <w:t xml:space="preserve">12.А.Е. Мартынова,  И.М. Сучкова « Организация опытно-экспериментальной деятельности детей 2-7 лет: тематическое планирование, рекомендации, конспекты занятий». Программа "Детство". ФГОС ДО. Издательство: Учитель г. Волгоград, год издания: 2015 г. </w:t>
      </w:r>
    </w:p>
    <w:p w:rsidR="00C2648F" w:rsidRDefault="00D87E32">
      <w:pPr>
        <w:ind w:left="-5" w:right="78"/>
      </w:pPr>
      <w:r>
        <w:t xml:space="preserve">13.Н.О.Никонова, М.И Талызина «Экологический дневник. Весна». Издательство: ДетствоПресс, год издания: 2017 г. </w:t>
      </w:r>
    </w:p>
    <w:p w:rsidR="00C2648F" w:rsidRDefault="00D87E32">
      <w:pPr>
        <w:ind w:left="-5" w:right="78"/>
      </w:pPr>
      <w:r>
        <w:t xml:space="preserve">14.Н.О.Никонова, М.И Талызина «Экологический дневник. Зима». Издательство: ДетствоПресс, год издания: 2017 г.  </w:t>
      </w:r>
    </w:p>
    <w:p w:rsidR="00C2648F" w:rsidRDefault="00D87E32">
      <w:pPr>
        <w:ind w:left="-5" w:right="78"/>
      </w:pPr>
      <w:r>
        <w:t xml:space="preserve">15.Н.О.Никонова, М.И Талызина «Экологический дневник. Лето». Издательство: ДетствоПресс, год издания: 2017 г. </w:t>
      </w:r>
    </w:p>
    <w:p w:rsidR="00C2648F" w:rsidRDefault="00D87E32">
      <w:pPr>
        <w:ind w:left="-5" w:right="78"/>
      </w:pPr>
      <w:r>
        <w:t xml:space="preserve">16.Н.О.Никонова, М.И Талызина «Экологический дневник. Осень». Издательство: ДетствоПресс, год издания: 2017 г. </w:t>
      </w:r>
    </w:p>
    <w:p w:rsidR="00C2648F" w:rsidRDefault="00D87E32">
      <w:pPr>
        <w:ind w:left="-5" w:right="78"/>
      </w:pPr>
      <w:r>
        <w:t xml:space="preserve">17.Н.О.Никонова, М.И Талызина «Экологический дневник. Весна». Издательство: ДетствоПресс, год издания: 2017 г. </w:t>
      </w:r>
    </w:p>
    <w:p w:rsidR="00C2648F" w:rsidRDefault="00D87E32">
      <w:pPr>
        <w:ind w:left="-5" w:right="78"/>
      </w:pPr>
      <w:r>
        <w:t xml:space="preserve">18.Николаева С.Н. «Методика экологического воспитания в детском саду: работа с детьми сред. и ст. групп дет. сада: кн. для воспитателей дет. сада / С.Н. Николаева. – 5-е изд. – М.: Просвещение, 2017 г. </w:t>
      </w:r>
    </w:p>
    <w:p w:rsidR="00C2648F" w:rsidRDefault="00D87E32">
      <w:pPr>
        <w:ind w:left="-5" w:right="78"/>
      </w:pPr>
      <w:r>
        <w:t xml:space="preserve">19.Е.Е. Салмина «Рабочая тетрадь по опытно-экспериментальной деятельности №1 (старший дошкольный возраст)». ФГОС. Издательство: Детство-Пресс, год издания: 2017 г. </w:t>
      </w:r>
    </w:p>
    <w:p w:rsidR="00C2648F" w:rsidRDefault="00D87E32">
      <w:pPr>
        <w:ind w:left="-5" w:right="78"/>
      </w:pPr>
      <w:r>
        <w:t xml:space="preserve">20.Е.Е. Салмина  «Рабочая тетрадь по опытно-экспериментальной деятельности №2 (старший дошкольный возраст)». ФГОС. Издательство: Детство-Пресс, год издания: 2017 г. </w:t>
      </w:r>
    </w:p>
    <w:p w:rsidR="00C2648F" w:rsidRDefault="00D87E32">
      <w:pPr>
        <w:ind w:left="-5" w:right="78"/>
      </w:pPr>
      <w:r>
        <w:t xml:space="preserve">21.Рабочая программа воспитателя» - ежедневное планирование по программе «Детство» (средняя группа) /Н.Н. Гладышева, Ю.Б. Сержантова, 2016 г. </w:t>
      </w:r>
    </w:p>
    <w:p w:rsidR="00C2648F" w:rsidRDefault="00D87E32">
      <w:pPr>
        <w:ind w:left="-5" w:right="78"/>
      </w:pPr>
      <w:r>
        <w:t xml:space="preserve"> 22.«Экспериментальная деятельность детей среднего и старшего дошкольного возраста‖, Тугушева Т.П., Чистякова А.Е., 2017 г. </w:t>
      </w:r>
    </w:p>
    <w:p w:rsidR="00C2648F" w:rsidRDefault="00D87E32">
      <w:pPr>
        <w:ind w:left="-5" w:right="78"/>
      </w:pPr>
      <w:r>
        <w:t xml:space="preserve">23.―Организация опытно-эксперименальной деятельности детей 2-7 лет‖, Мартынова Е.А., Сучкова И.М., 2015 г. </w:t>
      </w:r>
    </w:p>
    <w:p w:rsidR="00C2648F" w:rsidRDefault="00D87E32">
      <w:pPr>
        <w:ind w:left="-5" w:right="78"/>
      </w:pPr>
      <w:r>
        <w:t xml:space="preserve">24.Интернет ресурсы </w:t>
      </w:r>
    </w:p>
    <w:p w:rsidR="00C2648F" w:rsidRDefault="00D87E32">
      <w:pPr>
        <w:numPr>
          <w:ilvl w:val="0"/>
          <w:numId w:val="8"/>
        </w:numPr>
        <w:ind w:right="78" w:hanging="139"/>
      </w:pPr>
      <w:r>
        <w:t xml:space="preserve">Сайт www.doshkolnik.ru (скачивание презентации); </w:t>
      </w:r>
    </w:p>
    <w:p w:rsidR="00C2648F" w:rsidRDefault="00D87E32">
      <w:pPr>
        <w:numPr>
          <w:ilvl w:val="0"/>
          <w:numId w:val="8"/>
        </w:numPr>
        <w:ind w:right="78" w:hanging="139"/>
      </w:pPr>
      <w:r>
        <w:t xml:space="preserve">сайт  http://prezentacii.com (скачивание презентации); </w:t>
      </w:r>
    </w:p>
    <w:p w:rsidR="00C2648F" w:rsidRDefault="00D87E32">
      <w:pPr>
        <w:numPr>
          <w:ilvl w:val="0"/>
          <w:numId w:val="8"/>
        </w:numPr>
        <w:ind w:right="78" w:hanging="139"/>
      </w:pPr>
      <w:r>
        <w:t xml:space="preserve">сайт http://nsportal.ru/detskii-sad (скачивание музыки); </w:t>
      </w:r>
    </w:p>
    <w:p w:rsidR="00C2648F" w:rsidRDefault="00D87E32">
      <w:pPr>
        <w:ind w:left="-5" w:right="78"/>
      </w:pPr>
      <w:r>
        <w:t xml:space="preserve">– «Лукошко сказок». Детская электронная библиотека - народные и авторские сказки, стихи и рассказы для детей (http://lukoshko.net); </w:t>
      </w:r>
    </w:p>
    <w:p w:rsidR="00C2648F" w:rsidRDefault="00D87E32">
      <w:pPr>
        <w:ind w:left="-5" w:right="78"/>
      </w:pPr>
      <w:r>
        <w:t xml:space="preserve">- «Потому.ру - Детская энциклопедия (http://potomy.ru). </w:t>
      </w:r>
    </w:p>
    <w:p w:rsidR="00C2648F" w:rsidRDefault="00C2648F">
      <w:pPr>
        <w:spacing w:after="0" w:line="259" w:lineRule="auto"/>
        <w:ind w:left="0" w:right="0" w:firstLine="0"/>
        <w:jc w:val="left"/>
      </w:pPr>
    </w:p>
    <w:sectPr w:rsidR="00C2648F" w:rsidSect="0054254B">
      <w:footerReference w:type="even" r:id="rId11"/>
      <w:footerReference w:type="default" r:id="rId12"/>
      <w:footerReference w:type="first" r:id="rId13"/>
      <w:pgSz w:w="11906" w:h="16838"/>
      <w:pgMar w:top="843" w:right="760" w:bottom="1226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B26" w:rsidRDefault="005E0B26">
      <w:pPr>
        <w:spacing w:after="0" w:line="240" w:lineRule="auto"/>
      </w:pPr>
      <w:r>
        <w:separator/>
      </w:r>
    </w:p>
  </w:endnote>
  <w:endnote w:type="continuationSeparator" w:id="0">
    <w:p w:rsidR="005E0B26" w:rsidRDefault="005E0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8F" w:rsidRDefault="0054254B">
    <w:pPr>
      <w:spacing w:after="218" w:line="259" w:lineRule="auto"/>
      <w:ind w:left="0" w:right="88" w:firstLine="0"/>
      <w:jc w:val="center"/>
    </w:pPr>
    <w:r>
      <w:fldChar w:fldCharType="begin"/>
    </w:r>
    <w:r w:rsidR="00D87E32">
      <w:instrText xml:space="preserve"> PAGE   \* MERGEFORMAT </w:instrText>
    </w:r>
    <w:r>
      <w:fldChar w:fldCharType="separate"/>
    </w:r>
    <w:r w:rsidR="00D87E32"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</w:p>
  <w:p w:rsidR="00C2648F" w:rsidRDefault="00C2648F">
    <w:pPr>
      <w:spacing w:after="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8F" w:rsidRDefault="0054254B">
    <w:pPr>
      <w:spacing w:after="218" w:line="259" w:lineRule="auto"/>
      <w:ind w:left="0" w:right="88" w:firstLine="0"/>
      <w:jc w:val="center"/>
    </w:pPr>
    <w:r>
      <w:fldChar w:fldCharType="begin"/>
    </w:r>
    <w:r w:rsidR="00D87E32">
      <w:instrText xml:space="preserve"> PAGE   \* MERGEFORMAT </w:instrText>
    </w:r>
    <w:r>
      <w:fldChar w:fldCharType="separate"/>
    </w:r>
    <w:r w:rsidR="00214AC7" w:rsidRPr="00214AC7">
      <w:rPr>
        <w:rFonts w:ascii="Calibri" w:eastAsia="Calibri" w:hAnsi="Calibri" w:cs="Calibri"/>
        <w:noProof/>
        <w:sz w:val="22"/>
      </w:rPr>
      <w:t>11</w:t>
    </w:r>
    <w:r>
      <w:rPr>
        <w:rFonts w:ascii="Calibri" w:eastAsia="Calibri" w:hAnsi="Calibri" w:cs="Calibri"/>
        <w:sz w:val="22"/>
      </w:rPr>
      <w:fldChar w:fldCharType="end"/>
    </w:r>
  </w:p>
  <w:p w:rsidR="00C2648F" w:rsidRDefault="00C2648F">
    <w:pPr>
      <w:spacing w:after="0" w:line="259" w:lineRule="auto"/>
      <w:ind w:left="0" w:righ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648F" w:rsidRDefault="00C2648F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B26" w:rsidRDefault="005E0B26">
      <w:pPr>
        <w:spacing w:after="0" w:line="240" w:lineRule="auto"/>
      </w:pPr>
      <w:r>
        <w:separator/>
      </w:r>
    </w:p>
  </w:footnote>
  <w:footnote w:type="continuationSeparator" w:id="0">
    <w:p w:rsidR="005E0B26" w:rsidRDefault="005E0B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D77B5"/>
    <w:multiLevelType w:val="multilevel"/>
    <w:tmpl w:val="56F2E41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3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4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5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6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7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7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7A4C34"/>
    <w:multiLevelType w:val="hybridMultilevel"/>
    <w:tmpl w:val="7CEE3D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A44601"/>
    <w:multiLevelType w:val="hybridMultilevel"/>
    <w:tmpl w:val="8B943DD4"/>
    <w:lvl w:ilvl="0" w:tplc="7F7071F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C04D7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09A5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847FF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481F9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688C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722E1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B4AA6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18CB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0F14F60"/>
    <w:multiLevelType w:val="hybridMultilevel"/>
    <w:tmpl w:val="988A74B0"/>
    <w:lvl w:ilvl="0" w:tplc="1C4CE6F6">
      <w:start w:val="18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C9E81F6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DE0E47C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AEE1A4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EC3C7A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14A31E6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BE4250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ACA40DA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76EA7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6043C90"/>
    <w:multiLevelType w:val="hybridMultilevel"/>
    <w:tmpl w:val="23282EA6"/>
    <w:lvl w:ilvl="0" w:tplc="0F243FF4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1228B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7BA32A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E892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F8F8C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2C08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A824CB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16C81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B4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6EA4EF5"/>
    <w:multiLevelType w:val="hybridMultilevel"/>
    <w:tmpl w:val="A3D6E2A0"/>
    <w:lvl w:ilvl="0" w:tplc="BD669078">
      <w:start w:val="5"/>
      <w:numFmt w:val="decimal"/>
      <w:lvlText w:val="%1."/>
      <w:lvlJc w:val="left"/>
      <w:pPr>
        <w:ind w:left="10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FD0D71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47E6B66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4AE68A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400462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C2C95CA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D2C073A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03E0E26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0DEE284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88B4926"/>
    <w:multiLevelType w:val="hybridMultilevel"/>
    <w:tmpl w:val="F796E188"/>
    <w:lvl w:ilvl="0" w:tplc="DE84FAFC">
      <w:start w:val="1"/>
      <w:numFmt w:val="decimal"/>
      <w:lvlText w:val="%1.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E1613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5C0E71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3FE96D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092CDD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CCE8E2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F36A49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DF49B2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540766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16D0951"/>
    <w:multiLevelType w:val="hybridMultilevel"/>
    <w:tmpl w:val="0EC03AF4"/>
    <w:lvl w:ilvl="0" w:tplc="13CE27E2">
      <w:start w:val="27"/>
      <w:numFmt w:val="decimal"/>
      <w:lvlText w:val="%1."/>
      <w:lvlJc w:val="left"/>
      <w:pPr>
        <w:ind w:left="3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9E063A">
      <w:start w:val="1"/>
      <w:numFmt w:val="lowerLetter"/>
      <w:lvlText w:val="%2"/>
      <w:lvlJc w:val="left"/>
      <w:pPr>
        <w:ind w:left="11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972E7F2">
      <w:start w:val="1"/>
      <w:numFmt w:val="lowerRoman"/>
      <w:lvlText w:val="%3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042F78">
      <w:start w:val="1"/>
      <w:numFmt w:val="decimal"/>
      <w:lvlText w:val="%4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A86779E">
      <w:start w:val="1"/>
      <w:numFmt w:val="lowerLetter"/>
      <w:lvlText w:val="%5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1FC8CE0">
      <w:start w:val="1"/>
      <w:numFmt w:val="lowerRoman"/>
      <w:lvlText w:val="%6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628E08">
      <w:start w:val="1"/>
      <w:numFmt w:val="decimal"/>
      <w:lvlText w:val="%7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CFE0B78">
      <w:start w:val="1"/>
      <w:numFmt w:val="lowerLetter"/>
      <w:lvlText w:val="%8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7D05B32">
      <w:start w:val="1"/>
      <w:numFmt w:val="lowerRoman"/>
      <w:lvlText w:val="%9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8C373CE"/>
    <w:multiLevelType w:val="hybridMultilevel"/>
    <w:tmpl w:val="11EE22A6"/>
    <w:lvl w:ilvl="0" w:tplc="8932E05A">
      <w:start w:val="5"/>
      <w:numFmt w:val="decimal"/>
      <w:lvlText w:val="%1.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16C82A">
      <w:start w:val="1"/>
      <w:numFmt w:val="lowerLetter"/>
      <w:lvlText w:val="%2"/>
      <w:lvlJc w:val="left"/>
      <w:pPr>
        <w:ind w:left="38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3E9052">
      <w:start w:val="1"/>
      <w:numFmt w:val="lowerRoman"/>
      <w:lvlText w:val="%3"/>
      <w:lvlJc w:val="left"/>
      <w:pPr>
        <w:ind w:left="45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62831A">
      <w:start w:val="1"/>
      <w:numFmt w:val="decimal"/>
      <w:lvlText w:val="%4"/>
      <w:lvlJc w:val="left"/>
      <w:pPr>
        <w:ind w:left="52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8682AC">
      <w:start w:val="1"/>
      <w:numFmt w:val="lowerLetter"/>
      <w:lvlText w:val="%5"/>
      <w:lvlJc w:val="left"/>
      <w:pPr>
        <w:ind w:left="60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AC7EB6">
      <w:start w:val="1"/>
      <w:numFmt w:val="lowerRoman"/>
      <w:lvlText w:val="%6"/>
      <w:lvlJc w:val="left"/>
      <w:pPr>
        <w:ind w:left="67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7AD464">
      <w:start w:val="1"/>
      <w:numFmt w:val="decimal"/>
      <w:lvlText w:val="%7"/>
      <w:lvlJc w:val="left"/>
      <w:pPr>
        <w:ind w:left="7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7E9F46">
      <w:start w:val="1"/>
      <w:numFmt w:val="lowerLetter"/>
      <w:lvlText w:val="%8"/>
      <w:lvlJc w:val="left"/>
      <w:pPr>
        <w:ind w:left="81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C2ECFE">
      <w:start w:val="1"/>
      <w:numFmt w:val="lowerRoman"/>
      <w:lvlText w:val="%9"/>
      <w:lvlJc w:val="left"/>
      <w:pPr>
        <w:ind w:left="88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2648F"/>
    <w:rsid w:val="00214AC7"/>
    <w:rsid w:val="004C32E1"/>
    <w:rsid w:val="0054254B"/>
    <w:rsid w:val="00550EBD"/>
    <w:rsid w:val="005E0B26"/>
    <w:rsid w:val="007B0B5A"/>
    <w:rsid w:val="007D42DA"/>
    <w:rsid w:val="007F20D9"/>
    <w:rsid w:val="00B5361C"/>
    <w:rsid w:val="00C2648F"/>
    <w:rsid w:val="00D2240C"/>
    <w:rsid w:val="00D87E32"/>
    <w:rsid w:val="00ED4C0A"/>
    <w:rsid w:val="00F072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3C5C"/>
  <w15:docId w15:val="{7FC7B773-0F60-4FEF-9D0D-7D419EB9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254B"/>
    <w:pPr>
      <w:spacing w:after="12" w:line="267" w:lineRule="auto"/>
      <w:ind w:left="10" w:right="8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54254B"/>
    <w:pPr>
      <w:keepNext/>
      <w:keepLines/>
      <w:spacing w:after="0" w:line="271" w:lineRule="auto"/>
      <w:ind w:left="291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54254B"/>
    <w:pPr>
      <w:keepNext/>
      <w:keepLines/>
      <w:spacing w:after="0"/>
      <w:ind w:right="4091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54254B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sid w:val="0054254B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rsid w:val="0054254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B5361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4A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14AC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birint.ru/books/487348/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abirint.ru/books/487348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abirint.ru/books/48516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abirint.ru/books/48516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cp:lastModifiedBy>Пользователь</cp:lastModifiedBy>
  <cp:revision>10</cp:revision>
  <cp:lastPrinted>2022-10-24T11:40:00Z</cp:lastPrinted>
  <dcterms:created xsi:type="dcterms:W3CDTF">2018-11-15T12:44:00Z</dcterms:created>
  <dcterms:modified xsi:type="dcterms:W3CDTF">2022-10-24T11:41:00Z</dcterms:modified>
</cp:coreProperties>
</file>