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8" w:rsidRPr="00F63BFA" w:rsidRDefault="00AA60A8" w:rsidP="00AA60A8">
      <w:pPr>
        <w:pStyle w:val="a4"/>
        <w:jc w:val="center"/>
        <w:rPr>
          <w:rFonts w:ascii="Times New Roman" w:hAnsi="Times New Roman" w:cs="Times New Roman"/>
        </w:rPr>
      </w:pPr>
      <w:r w:rsidRPr="00F63BFA">
        <w:rPr>
          <w:rFonts w:ascii="Times New Roman" w:hAnsi="Times New Roman" w:cs="Times New Roman"/>
        </w:rPr>
        <w:t>Муниципальное автономное дошкольное образовательное учреждение детский сад п.Холмогоровка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роект в подготовительной группе</w:t>
      </w:r>
    </w:p>
    <w:p w:rsidR="00AA60A8" w:rsidRDefault="00AA60A8" w:rsidP="00AA60A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«Осень разноцветная».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https://avatars.mds.yandex.net/get-pdb/70729/94ad0902-1f0c-4d81-a343-15e868d0961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70729/94ad0902-1f0c-4d81-a343-15e868d0961e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A8" w:rsidRDefault="00AA60A8" w:rsidP="00AA60A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9-13 октября                                                                                     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проекта: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</w:t>
      </w:r>
    </w:p>
    <w:p w:rsidR="00AA60A8" w:rsidRDefault="00AA60A8" w:rsidP="00AA60A8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Вишневская О.Г.</w:t>
      </w:r>
    </w:p>
    <w:p w:rsidR="00AA60A8" w:rsidRDefault="00AA60A8" w:rsidP="00AA60A8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0A8" w:rsidRDefault="00AA60A8" w:rsidP="00AA60A8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0A8" w:rsidRDefault="00AA60A8" w:rsidP="00AA60A8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6B8" w:rsidRDefault="00AA60A8" w:rsidP="009A76B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п.Холмогоровка</w:t>
      </w:r>
    </w:p>
    <w:p w:rsidR="00AA60A8" w:rsidRPr="00AA60A8" w:rsidRDefault="00AA60A8" w:rsidP="009A76B8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Тип и вид проекта: </w:t>
      </w: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творческий, групповой, краткосрочный.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Участники проекта:</w:t>
      </w: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воспитатель, дети, родители.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Возраст детей</w:t>
      </w:r>
      <w:r w:rsidR="009A7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5-7</w:t>
      </w: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Продолжительность:</w:t>
      </w:r>
      <w:r w:rsidR="009A7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9-13 октября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A76B8" w:rsidRDefault="00AA60A8" w:rsidP="00AA60A8">
      <w:pPr>
        <w:shd w:val="clear" w:color="auto" w:fill="FFFFFF"/>
        <w:spacing w:before="100" w:beforeAutospacing="1" w:after="150" w:line="240" w:lineRule="auto"/>
        <w:rPr>
          <w:rStyle w:val="a3"/>
          <w:rFonts w:ascii="Arial" w:hAnsi="Arial" w:cs="Arial"/>
          <w:sz w:val="23"/>
          <w:szCs w:val="23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  <w:r>
        <w:rPr>
          <w:rFonts w:ascii="Arial" w:hAnsi="Arial" w:cs="Arial"/>
          <w:sz w:val="23"/>
          <w:szCs w:val="23"/>
        </w:rPr>
        <w:t>Мир природы - не может не тронуть человека любознательного, открытого к прекрасному. Наша задача-помочь ребёнку- дошкольнику открыть мир окружающей природы.</w:t>
      </w:r>
      <w:r>
        <w:rPr>
          <w:rFonts w:ascii="Arial" w:hAnsi="Arial" w:cs="Arial"/>
          <w:sz w:val="23"/>
          <w:szCs w:val="23"/>
        </w:rPr>
        <w:br/>
        <w:t>Любой проект - это плод раздумий и поисков интересных форм совместной деятельности взрослых и детей, это отражение мировозрения участников проекта,в том числе творческого и экологического.</w:t>
      </w:r>
      <w:r>
        <w:rPr>
          <w:rFonts w:ascii="Arial" w:hAnsi="Arial" w:cs="Arial"/>
          <w:sz w:val="23"/>
          <w:szCs w:val="23"/>
        </w:rPr>
        <w:br/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Style w:val="a3"/>
          <w:rFonts w:ascii="Arial" w:hAnsi="Arial" w:cs="Arial"/>
          <w:sz w:val="23"/>
          <w:szCs w:val="23"/>
        </w:rPr>
        <w:t>Проблема</w:t>
      </w:r>
      <w:r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br/>
        <w:t>У детей недостаточно представлений о предметах и явлениях природы, о правильном отношении к окружающему миру природы,о взаимодействии с ней.</w:t>
      </w:r>
      <w:r>
        <w:rPr>
          <w:rFonts w:ascii="Arial" w:hAnsi="Arial" w:cs="Arial"/>
          <w:sz w:val="23"/>
          <w:szCs w:val="23"/>
        </w:rPr>
        <w:br/>
        <w:t>Осень- это не только слякоть,пронизывающий холод...Осень- это золотая крона деревьев,багряная и шуршащая листва под ногами,бабьелето.А сколько всего можно интересного узнать,благодаря этой удивительной поре. Наверное, мы взрослые уже не так воспринимаем окружающий мир, как наши малыши- мы потеряли веру в волшебство и сказку.</w:t>
      </w:r>
      <w:r>
        <w:rPr>
          <w:rFonts w:ascii="Arial" w:hAnsi="Arial" w:cs="Arial"/>
          <w:sz w:val="23"/>
          <w:szCs w:val="23"/>
        </w:rPr>
        <w:br/>
        <w:t>Мы не стараемся придумать что- нибудь интересное и замысловатое- ведь у нас еле-еле хватает сил на работу и домашние заботы.А для малыша осень приносит столько чудесного и необычного.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эстетическое восприятие окружающего мира и способствовать творческому и речевому развитию детей.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Расширить и систематизировать знания детей об осени, учить видеть и выделять отдельные объекты осенней природы.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Совершенствовать изобразительные навыки и умения.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Активизировать речь детей.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Воспитывать чуткость к художественному слову, любовь и бережное отношение к природе.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Сформировать активность и заинтересованность родителей в педагогическом процессе.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проекта по образовательным областям: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познавательное развитие: расширение знаний о сезонных изменениях в природе, об их причинах; совершенствовать знания о видах изобразительного искусства; продолжать знакомить с художниками Ставропольского края.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речевое развитие: активизация и обогащение словарного запаса детей по теме проекта, формирование умения правильно формулировать предложения, составлять рассказы по предложенному материалу; знание стихотворений об осени.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социально-коммуникативное развитие: формирование у детей ответственного отношения к природе как к основе экологических условий жизни;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художественно-эстетическое развитие: достижение положительного эмоционального отклика у детей при знакомстве с произведениями живописи, поэзии и музыки, отражение своих эмоций в собственной изобразительной деятельности;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физическое развитие: повышение эмоционального, психологического, физического благополучия детей.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реализации проекта.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Подготовительный.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Выбор темы проекта;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цели и задач проекта;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Составление плана работы;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Изучение методической литературы;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оборудования, материалов;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Предварительная работа с родителями.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Практический этап.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реализации проекта.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одержание деятельности по образовательнымобластям: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Познавательное развитие.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НОД «Осенняя прогулка»;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 «Дарит осень чудеса»;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цикл наблюдений «Изучаем жизнь природы осенью»;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экскурсия по территории ДОУ;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экспериментальная деятельность с осенними листьями;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«Возвратим осени память», «С какого дерева листок», «Кто больше знает примет осени? ».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Речевое развитие.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С. Пушкин «Уж небо осенью дышало… 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А. Бунин «Лес, точно терем расписной… 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Бальмонт «Осень»;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Майков «Осенние листья»;</w:t>
      </w:r>
      <w:bookmarkStart w:id="0" w:name="_GoBack"/>
      <w:bookmarkEnd w:id="0"/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Трутнева «Листопад», «Улетает лето»;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загадки, пословицы, поговорки;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рассказов об осени из личного опыта и по картинам и иллюстрациям;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«С какой ветки, детки?», « Что лишнее?», «Какая бывает осень? », «Угадай по описанию»..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Социально-коммуникативное развитие.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Сюжетно-ролевые игры «На прогулке в осеннем лесу»;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«Угадай, что где растет? », «Осенние слова», «Найди дерево по описанию», «Найди пару»;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«То, что растет живое»,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«Сколько красок у осени? ».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Художественно-эстетическое развитие.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 «Деревья в лесу». Рисование (монотопия).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 «Разноцветный лес» (штампование листьями) 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НОД «Осенний ковер» (коллективная аппликация) 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НОД «Аппликация из листьев». 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д/и «Найди самый красивый листок»,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репродукций картин: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С. Остроухов «Золотая осень»,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И. Левитан «Золотая осень»,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Шишкин «Осень»,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М.Гричишкина «Мостик в лесу»,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«Озеро в березках», «Осень в Архызе».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 музыкальных произведений: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Чайковский «Времена года»,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Вивальди «Времена года»,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Физическое развитие.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гимнастка «Вышел дождик погулять», «Листочки»;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физкультминутка «Мы – осенние листочки», «Ветерок»;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дыхательная гимнастика «Ветерок»;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хороводная игра «К нам осень пришла»;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п/и «У медведя во бору», «Совушка», «Перелет птиц», «Раз, два, три, названный лист бери»;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«Соберем осенний букет».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Взаимодействие с родителями.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природного материала,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выставке «Поделки из осенних листочков»,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«Волшебные листочки».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работы использовались разнообразные методы и приемы: игровые, наглядные, словесные, наблюдения, эвристические; использовались технологии: </w:t>
      </w: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здоровьесберегающие, информационно-коммуникативные, исследовательской деятельности.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Заключительный этап.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Подведение итогов проекта.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 проектной деятельности: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выставка «Волшебные листочки»,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выставка «Поделки из осенних листочков»,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раздевалки с использованием работ детей.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Анализ результатов работы.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реализации проекта у детей: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развивались творческие способности,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углубились знания о природе, укрепилось представление о необходимости бережного отношения к ней,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 w:rsidR="00AA60A8" w:rsidRPr="00AA60A8" w:rsidRDefault="00AA60A8" w:rsidP="00AA60A8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расширился и активизировался словарный запас,</w:t>
      </w:r>
    </w:p>
    <w:p w:rsidR="00AA60A8" w:rsidRPr="00AA60A8" w:rsidRDefault="00AA60A8" w:rsidP="00AA60A8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A6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родителей появился интерес к проектной деятельности, они с удовольствием принимали участие в оформлении выставки.</w:t>
      </w:r>
    </w:p>
    <w:p w:rsidR="0005241B" w:rsidRDefault="0005241B"/>
    <w:sectPr w:rsidR="0005241B" w:rsidSect="0091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747"/>
    <w:rsid w:val="0005241B"/>
    <w:rsid w:val="00236363"/>
    <w:rsid w:val="008F2747"/>
    <w:rsid w:val="008F4CF7"/>
    <w:rsid w:val="00911EBC"/>
    <w:rsid w:val="009A76B8"/>
    <w:rsid w:val="00AA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0A8"/>
    <w:rPr>
      <w:b/>
      <w:bCs/>
    </w:rPr>
  </w:style>
  <w:style w:type="paragraph" w:styleId="a4">
    <w:name w:val="header"/>
    <w:basedOn w:val="a"/>
    <w:link w:val="a5"/>
    <w:uiPriority w:val="99"/>
    <w:unhideWhenUsed/>
    <w:rsid w:val="00AA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0A8"/>
  </w:style>
  <w:style w:type="paragraph" w:styleId="a6">
    <w:name w:val="Balloon Text"/>
    <w:basedOn w:val="a"/>
    <w:link w:val="a7"/>
    <w:uiPriority w:val="99"/>
    <w:semiHidden/>
    <w:unhideWhenUsed/>
    <w:rsid w:val="008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177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8943432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964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1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dcterms:created xsi:type="dcterms:W3CDTF">2017-10-09T10:22:00Z</dcterms:created>
  <dcterms:modified xsi:type="dcterms:W3CDTF">2021-12-22T17:50:00Z</dcterms:modified>
</cp:coreProperties>
</file>