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31" w:rsidRPr="00835931" w:rsidRDefault="00835931" w:rsidP="00835931">
      <w:pPr>
        <w:keepNext/>
        <w:keepLines/>
        <w:spacing w:after="1" w:line="261" w:lineRule="auto"/>
        <w:ind w:left="0" w:right="0" w:firstLine="0"/>
        <w:jc w:val="center"/>
        <w:outlineLvl w:val="0"/>
        <w:rPr>
          <w:b/>
          <w:sz w:val="44"/>
        </w:rPr>
      </w:pPr>
      <w:r w:rsidRPr="00835931">
        <w:rPr>
          <w:b/>
          <w:sz w:val="28"/>
        </w:rPr>
        <w:t>Муниципальное автономное дошкольное образовательное учреждение детский сад п. Холмогоровка</w:t>
      </w:r>
    </w:p>
    <w:p w:rsidR="00835931" w:rsidRPr="00835931" w:rsidRDefault="00835931" w:rsidP="00835931">
      <w:pPr>
        <w:keepNext/>
        <w:keepLines/>
        <w:spacing w:after="1" w:line="261" w:lineRule="auto"/>
        <w:ind w:right="0"/>
        <w:outlineLvl w:val="0"/>
        <w:rPr>
          <w:b/>
          <w:sz w:val="44"/>
        </w:rPr>
      </w:pPr>
    </w:p>
    <w:p w:rsidR="00835931" w:rsidRPr="00835931" w:rsidRDefault="00835931" w:rsidP="00835931">
      <w:pPr>
        <w:spacing w:after="29" w:line="259" w:lineRule="auto"/>
        <w:ind w:left="360" w:right="0" w:firstLine="0"/>
        <w:jc w:val="left"/>
      </w:pPr>
      <w:r w:rsidRPr="00835931">
        <w:t xml:space="preserve"> </w:t>
      </w:r>
    </w:p>
    <w:tbl>
      <w:tblPr>
        <w:tblStyle w:val="a3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5171"/>
      </w:tblGrid>
      <w:tr w:rsidR="00835931" w:rsidRPr="00835931" w:rsidTr="00FD5098">
        <w:tc>
          <w:tcPr>
            <w:tcW w:w="5461" w:type="dxa"/>
          </w:tcPr>
          <w:p w:rsidR="00835931" w:rsidRPr="00835931" w:rsidRDefault="00835931" w:rsidP="00835931">
            <w:pPr>
              <w:spacing w:after="1" w:line="256" w:lineRule="auto"/>
              <w:ind w:left="355" w:right="0"/>
              <w:jc w:val="left"/>
            </w:pPr>
            <w:r w:rsidRPr="00835931">
              <w:rPr>
                <w:sz w:val="22"/>
              </w:rPr>
              <w:t xml:space="preserve">Согласовано  на заседании педагогического                                                                                                                                                                             </w:t>
            </w:r>
          </w:p>
          <w:p w:rsidR="00835931" w:rsidRPr="00835931" w:rsidRDefault="00835931" w:rsidP="00835931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  <w:r w:rsidRPr="00835931">
              <w:rPr>
                <w:sz w:val="22"/>
              </w:rPr>
              <w:t xml:space="preserve">совета МАДОУ Детского сада п. Холмогоровка </w:t>
            </w:r>
          </w:p>
          <w:p w:rsidR="00835931" w:rsidRPr="00835931" w:rsidRDefault="00835931" w:rsidP="00835931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</w:p>
          <w:p w:rsidR="00835931" w:rsidRPr="00835931" w:rsidRDefault="00B93A0E" w:rsidP="00835931">
            <w:pPr>
              <w:spacing w:after="1" w:line="256" w:lineRule="auto"/>
              <w:ind w:left="355" w:right="0"/>
              <w:jc w:val="left"/>
            </w:pPr>
            <w:r>
              <w:rPr>
                <w:sz w:val="22"/>
              </w:rPr>
              <w:t>№ 1 от «31» августа 2022</w:t>
            </w:r>
            <w:r w:rsidR="00835931" w:rsidRPr="00835931">
              <w:rPr>
                <w:sz w:val="22"/>
              </w:rPr>
              <w:t xml:space="preserve"> г.                                             </w:t>
            </w:r>
          </w:p>
          <w:p w:rsidR="00835931" w:rsidRPr="00835931" w:rsidRDefault="00835931" w:rsidP="00835931">
            <w:pPr>
              <w:spacing w:after="0" w:line="259" w:lineRule="auto"/>
              <w:ind w:left="0" w:right="0" w:firstLine="0"/>
              <w:jc w:val="left"/>
            </w:pPr>
            <w:r w:rsidRPr="00835931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71" w:type="dxa"/>
          </w:tcPr>
          <w:p w:rsidR="00835931" w:rsidRPr="00835931" w:rsidRDefault="00835931" w:rsidP="00835931">
            <w:pPr>
              <w:spacing w:after="1" w:line="256" w:lineRule="auto"/>
              <w:ind w:left="355" w:right="0"/>
              <w:jc w:val="left"/>
            </w:pPr>
            <w:r w:rsidRPr="00835931">
              <w:rPr>
                <w:sz w:val="22"/>
              </w:rPr>
              <w:t xml:space="preserve">Утверждено                                                                                                                   приказом  заведующего по                       </w:t>
            </w:r>
          </w:p>
          <w:p w:rsidR="00835931" w:rsidRPr="00835931" w:rsidRDefault="00835931" w:rsidP="00835931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  <w:r w:rsidRPr="00835931">
              <w:rPr>
                <w:sz w:val="22"/>
              </w:rPr>
              <w:t xml:space="preserve">МАДОУ Детскому саду п. Холмогоровка  </w:t>
            </w:r>
          </w:p>
          <w:p w:rsidR="00835931" w:rsidRPr="00835931" w:rsidRDefault="00835931" w:rsidP="00835931">
            <w:pPr>
              <w:spacing w:after="1" w:line="256" w:lineRule="auto"/>
              <w:ind w:left="355" w:right="0"/>
              <w:jc w:val="left"/>
            </w:pPr>
            <w:r w:rsidRPr="00835931">
              <w:rPr>
                <w:sz w:val="22"/>
              </w:rPr>
              <w:t xml:space="preserve">протокол № 1 от «31» </w:t>
            </w:r>
            <w:r w:rsidRPr="00835931">
              <w:rPr>
                <w:sz w:val="22"/>
                <w:u w:val="single" w:color="000000"/>
              </w:rPr>
              <w:t>августа</w:t>
            </w:r>
            <w:r w:rsidR="00B93A0E">
              <w:rPr>
                <w:sz w:val="22"/>
              </w:rPr>
              <w:t xml:space="preserve"> 2022</w:t>
            </w:r>
            <w:r w:rsidRPr="00835931">
              <w:rPr>
                <w:sz w:val="22"/>
              </w:rPr>
              <w:t xml:space="preserve">г.                                                                                                       </w:t>
            </w:r>
          </w:p>
          <w:p w:rsidR="00835931" w:rsidRPr="00835931" w:rsidRDefault="00835931" w:rsidP="00835931">
            <w:pPr>
              <w:spacing w:after="1" w:line="256" w:lineRule="auto"/>
              <w:ind w:left="355" w:right="1088"/>
              <w:jc w:val="left"/>
            </w:pPr>
            <w:r w:rsidRPr="00835931">
              <w:rPr>
                <w:sz w:val="22"/>
              </w:rPr>
              <w:t xml:space="preserve">                                                                                                                                                  </w:t>
            </w:r>
            <w:r w:rsidRPr="00835931">
              <w:rPr>
                <w:b/>
                <w:sz w:val="28"/>
              </w:rPr>
              <w:t xml:space="preserve"> </w:t>
            </w:r>
          </w:p>
          <w:p w:rsidR="00835931" w:rsidRPr="00835931" w:rsidRDefault="00835931" w:rsidP="00835931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F3406E" w:rsidRDefault="004D75F9">
      <w:pPr>
        <w:spacing w:after="172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 w:rsidP="00DD7935">
      <w:pPr>
        <w:spacing w:after="169" w:line="259" w:lineRule="auto"/>
        <w:ind w:left="0" w:right="0" w:firstLine="0"/>
        <w:jc w:val="left"/>
      </w:pPr>
      <w:r>
        <w:rPr>
          <w:b/>
          <w:sz w:val="28"/>
        </w:rPr>
        <w:t xml:space="preserve">  </w:t>
      </w:r>
    </w:p>
    <w:p w:rsidR="00F3406E" w:rsidRDefault="004D75F9">
      <w:pPr>
        <w:spacing w:after="169" w:line="259" w:lineRule="auto"/>
        <w:ind w:left="0" w:right="308" w:firstLine="0"/>
        <w:jc w:val="center"/>
      </w:pPr>
      <w:r>
        <w:rPr>
          <w:b/>
          <w:sz w:val="28"/>
        </w:rPr>
        <w:t xml:space="preserve"> </w:t>
      </w:r>
    </w:p>
    <w:p w:rsidR="00F3406E" w:rsidRDefault="004D75F9">
      <w:pPr>
        <w:spacing w:after="411" w:line="259" w:lineRule="auto"/>
        <w:ind w:left="0" w:right="308" w:firstLine="0"/>
        <w:jc w:val="center"/>
      </w:pPr>
      <w:r>
        <w:rPr>
          <w:b/>
          <w:sz w:val="28"/>
        </w:rPr>
        <w:t xml:space="preserve"> </w:t>
      </w:r>
    </w:p>
    <w:p w:rsidR="00F3406E" w:rsidRDefault="004D75F9">
      <w:pPr>
        <w:spacing w:after="49" w:line="259" w:lineRule="auto"/>
        <w:ind w:left="2060" w:right="0"/>
        <w:jc w:val="left"/>
      </w:pPr>
      <w:r>
        <w:rPr>
          <w:b/>
          <w:sz w:val="44"/>
        </w:rPr>
        <w:t xml:space="preserve">РАБОЧАЯ ПРОГРАММА </w:t>
      </w:r>
    </w:p>
    <w:p w:rsidR="00F3406E" w:rsidRDefault="004D75F9">
      <w:pPr>
        <w:spacing w:after="49" w:line="259" w:lineRule="auto"/>
        <w:ind w:left="2115" w:right="0"/>
        <w:jc w:val="left"/>
      </w:pPr>
      <w:r>
        <w:rPr>
          <w:b/>
          <w:sz w:val="44"/>
        </w:rPr>
        <w:t xml:space="preserve">Образовательная область  </w:t>
      </w:r>
    </w:p>
    <w:p w:rsidR="00F3406E" w:rsidRDefault="004D75F9">
      <w:pPr>
        <w:spacing w:after="49" w:line="259" w:lineRule="auto"/>
        <w:ind w:left="2561" w:right="0" w:hanging="1966"/>
        <w:jc w:val="left"/>
      </w:pPr>
      <w:r>
        <w:rPr>
          <w:b/>
          <w:sz w:val="44"/>
        </w:rPr>
        <w:t>«Художественно-эстетическое развитие»</w:t>
      </w:r>
      <w:r>
        <w:rPr>
          <w:rFonts w:ascii="Calibri" w:eastAsia="Calibri" w:hAnsi="Calibri" w:cs="Calibri"/>
          <w:b/>
          <w:sz w:val="44"/>
        </w:rPr>
        <w:t xml:space="preserve"> </w:t>
      </w:r>
      <w:r>
        <w:rPr>
          <w:b/>
          <w:sz w:val="44"/>
        </w:rPr>
        <w:t xml:space="preserve">Модуль «Рисование»   </w:t>
      </w:r>
    </w:p>
    <w:p w:rsidR="00F3406E" w:rsidRDefault="004D75F9">
      <w:pPr>
        <w:spacing w:after="0" w:line="259" w:lineRule="auto"/>
        <w:ind w:left="1164" w:right="0" w:firstLine="0"/>
        <w:jc w:val="left"/>
      </w:pPr>
      <w:r>
        <w:rPr>
          <w:b/>
          <w:sz w:val="36"/>
        </w:rPr>
        <w:t xml:space="preserve">(старшая группа, четвёртый год обучения) </w:t>
      </w:r>
    </w:p>
    <w:p w:rsidR="00F3406E" w:rsidRDefault="004D75F9">
      <w:pPr>
        <w:spacing w:after="0" w:line="254" w:lineRule="auto"/>
        <w:ind w:left="4676" w:right="4905" w:firstLine="0"/>
        <w:jc w:val="left"/>
      </w:pPr>
      <w:r>
        <w:rPr>
          <w:sz w:val="32"/>
        </w:rPr>
        <w:t xml:space="preserve"> </w:t>
      </w:r>
      <w:r>
        <w:rPr>
          <w:sz w:val="28"/>
        </w:rPr>
        <w:t xml:space="preserve"> </w:t>
      </w:r>
      <w:r>
        <w:rPr>
          <w:b/>
          <w:sz w:val="32"/>
        </w:rPr>
        <w:t xml:space="preserve"> </w:t>
      </w:r>
    </w:p>
    <w:p w:rsidR="00F3406E" w:rsidRDefault="00B93A0E">
      <w:pPr>
        <w:spacing w:after="3" w:line="259" w:lineRule="auto"/>
        <w:ind w:right="378"/>
        <w:jc w:val="center"/>
      </w:pPr>
      <w:r>
        <w:rPr>
          <w:sz w:val="28"/>
        </w:rPr>
        <w:t>на 2022 – 2023</w:t>
      </w:r>
      <w:r w:rsidR="004D75F9">
        <w:rPr>
          <w:sz w:val="28"/>
        </w:rPr>
        <w:t xml:space="preserve"> учебный год </w:t>
      </w:r>
    </w:p>
    <w:p w:rsidR="00F3406E" w:rsidRDefault="004D75F9">
      <w:pPr>
        <w:spacing w:after="0" w:line="259" w:lineRule="auto"/>
        <w:ind w:left="0" w:right="299" w:firstLine="0"/>
        <w:jc w:val="center"/>
      </w:pPr>
      <w:r>
        <w:rPr>
          <w:b/>
          <w:sz w:val="32"/>
        </w:rPr>
        <w:t xml:space="preserve"> </w:t>
      </w:r>
    </w:p>
    <w:p w:rsidR="00F3406E" w:rsidRDefault="004D75F9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F3406E" w:rsidRDefault="004D75F9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F3406E" w:rsidRDefault="004D75F9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F3406E" w:rsidRDefault="004D75F9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DD7935" w:rsidRPr="00DD7935" w:rsidRDefault="00DD7935" w:rsidP="00DD7935">
      <w:pPr>
        <w:spacing w:after="25" w:line="259" w:lineRule="auto"/>
        <w:ind w:right="56"/>
        <w:jc w:val="right"/>
      </w:pPr>
      <w:r w:rsidRPr="00DD7935">
        <w:rPr>
          <w:sz w:val="28"/>
        </w:rPr>
        <w:t xml:space="preserve">Разработчик:  </w:t>
      </w:r>
    </w:p>
    <w:p w:rsidR="00DD7935" w:rsidRPr="00DD7935" w:rsidRDefault="00DD7935" w:rsidP="00DD7935">
      <w:pPr>
        <w:spacing w:after="0" w:line="259" w:lineRule="auto"/>
        <w:ind w:right="56"/>
        <w:jc w:val="right"/>
        <w:rPr>
          <w:sz w:val="28"/>
        </w:rPr>
      </w:pPr>
      <w:r w:rsidRPr="00DD7935">
        <w:rPr>
          <w:sz w:val="28"/>
        </w:rPr>
        <w:t xml:space="preserve">воспитатель 1 квалификационной категории </w:t>
      </w:r>
    </w:p>
    <w:p w:rsidR="00DD7935" w:rsidRPr="00DD7935" w:rsidRDefault="00B93A0E" w:rsidP="00DD7935">
      <w:pPr>
        <w:spacing w:after="0" w:line="259" w:lineRule="auto"/>
        <w:ind w:right="56"/>
        <w:jc w:val="right"/>
        <w:rPr>
          <w:sz w:val="28"/>
        </w:rPr>
      </w:pPr>
      <w:r>
        <w:rPr>
          <w:sz w:val="28"/>
        </w:rPr>
        <w:t>Циркель А.Н</w:t>
      </w:r>
      <w:r w:rsidR="00DD7935" w:rsidRPr="00DD7935">
        <w:rPr>
          <w:sz w:val="28"/>
        </w:rPr>
        <w:t>.</w:t>
      </w:r>
    </w:p>
    <w:p w:rsidR="00DD7935" w:rsidRPr="00DD7935" w:rsidRDefault="00DD7935" w:rsidP="00DD7935">
      <w:pPr>
        <w:spacing w:after="330" w:line="259" w:lineRule="auto"/>
        <w:ind w:left="54" w:right="0" w:firstLine="0"/>
        <w:jc w:val="center"/>
      </w:pPr>
      <w:r w:rsidRPr="00DD7935">
        <w:rPr>
          <w:sz w:val="28"/>
        </w:rPr>
        <w:t xml:space="preserve"> </w:t>
      </w:r>
    </w:p>
    <w:p w:rsidR="00DD7935" w:rsidRPr="00DD7935" w:rsidRDefault="00DD7935" w:rsidP="00DD7935">
      <w:pPr>
        <w:spacing w:after="172" w:line="259" w:lineRule="auto"/>
        <w:ind w:left="0" w:right="0" w:firstLine="0"/>
        <w:jc w:val="left"/>
      </w:pPr>
      <w:r w:rsidRPr="00DD7935">
        <w:rPr>
          <w:sz w:val="28"/>
        </w:rPr>
        <w:t xml:space="preserve"> </w:t>
      </w:r>
    </w:p>
    <w:p w:rsidR="00DD7935" w:rsidRPr="00DD7935" w:rsidRDefault="00DD7935" w:rsidP="00DD7935">
      <w:pPr>
        <w:spacing w:after="220" w:line="259" w:lineRule="auto"/>
        <w:ind w:left="0" w:right="0" w:firstLine="0"/>
        <w:jc w:val="left"/>
      </w:pPr>
      <w:r w:rsidRPr="00DD7935">
        <w:rPr>
          <w:sz w:val="28"/>
        </w:rPr>
        <w:t xml:space="preserve"> </w:t>
      </w:r>
    </w:p>
    <w:p w:rsidR="00DD7935" w:rsidRPr="00DD7935" w:rsidRDefault="00DD7935" w:rsidP="00DD7935">
      <w:pPr>
        <w:spacing w:after="0" w:line="259" w:lineRule="auto"/>
        <w:ind w:left="360" w:right="0" w:firstLine="0"/>
        <w:jc w:val="center"/>
      </w:pPr>
      <w:r w:rsidRPr="00DD7935">
        <w:t>п. Холмогоровка</w:t>
      </w:r>
    </w:p>
    <w:p w:rsidR="00DD7935" w:rsidRPr="00DD7935" w:rsidRDefault="00DD7935" w:rsidP="00DD7935">
      <w:pPr>
        <w:spacing w:after="0" w:line="259" w:lineRule="auto"/>
        <w:ind w:left="360" w:right="0" w:firstLine="0"/>
        <w:jc w:val="left"/>
      </w:pPr>
      <w:r w:rsidRPr="00DD7935">
        <w:t xml:space="preserve"> </w:t>
      </w:r>
    </w:p>
    <w:p w:rsidR="00DD7935" w:rsidRPr="00DD7935" w:rsidRDefault="00B93A0E" w:rsidP="00DD7935">
      <w:pPr>
        <w:spacing w:after="0" w:line="259" w:lineRule="auto"/>
        <w:ind w:left="298" w:right="0"/>
        <w:jc w:val="center"/>
      </w:pPr>
      <w:r>
        <w:t>2022</w:t>
      </w:r>
      <w:bookmarkStart w:id="0" w:name="_GoBack"/>
      <w:bookmarkEnd w:id="0"/>
      <w:r w:rsidR="00DD7935" w:rsidRPr="00DD7935">
        <w:t xml:space="preserve"> г.</w:t>
      </w:r>
      <w:r w:rsidR="00DD7935" w:rsidRPr="00DD7935">
        <w:rPr>
          <w:sz w:val="20"/>
        </w:rPr>
        <w:t xml:space="preserve"> </w:t>
      </w:r>
    </w:p>
    <w:p w:rsidR="00DD7935" w:rsidRDefault="00DD7935">
      <w:pPr>
        <w:spacing w:after="0" w:line="259" w:lineRule="auto"/>
        <w:ind w:left="0" w:right="4166" w:firstLine="0"/>
        <w:jc w:val="right"/>
        <w:rPr>
          <w:b/>
        </w:rPr>
      </w:pPr>
    </w:p>
    <w:p w:rsidR="00F3406E" w:rsidRDefault="004D75F9">
      <w:pPr>
        <w:spacing w:after="0" w:line="259" w:lineRule="auto"/>
        <w:ind w:left="0" w:right="4166" w:firstLine="0"/>
        <w:jc w:val="right"/>
      </w:pPr>
      <w:r>
        <w:rPr>
          <w:b/>
        </w:rPr>
        <w:lastRenderedPageBreak/>
        <w:t xml:space="preserve">СОДЕРЖАНИЕ </w:t>
      </w:r>
    </w:p>
    <w:tbl>
      <w:tblPr>
        <w:tblStyle w:val="TableGrid"/>
        <w:tblW w:w="10322" w:type="dxa"/>
        <w:tblInd w:w="-482" w:type="dxa"/>
        <w:tblCellMar>
          <w:top w:w="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62"/>
        <w:gridCol w:w="1560"/>
      </w:tblGrid>
      <w:tr w:rsidR="00F3406E">
        <w:trPr>
          <w:trHeight w:val="406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разделов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Страницы </w:t>
            </w:r>
          </w:p>
        </w:tc>
      </w:tr>
      <w:tr w:rsidR="00F3406E">
        <w:trPr>
          <w:trHeight w:val="6678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numPr>
                <w:ilvl w:val="0"/>
                <w:numId w:val="7"/>
              </w:numPr>
              <w:spacing w:after="74" w:line="259" w:lineRule="auto"/>
              <w:ind w:right="0" w:hanging="240"/>
              <w:jc w:val="left"/>
            </w:pPr>
            <w:r>
              <w:rPr>
                <w:b/>
              </w:rPr>
              <w:t xml:space="preserve">Пояснительная записка  </w:t>
            </w:r>
          </w:p>
          <w:p w:rsidR="00F3406E" w:rsidRDefault="004D75F9">
            <w:pPr>
              <w:numPr>
                <w:ilvl w:val="0"/>
                <w:numId w:val="7"/>
              </w:numPr>
              <w:spacing w:after="59" w:line="259" w:lineRule="auto"/>
              <w:ind w:right="0" w:hanging="240"/>
              <w:jc w:val="left"/>
            </w:pPr>
            <w:r>
              <w:rPr>
                <w:b/>
              </w:rPr>
              <w:t xml:space="preserve">Планируемые результаты освоения модуля </w:t>
            </w:r>
          </w:p>
          <w:p w:rsidR="00F3406E" w:rsidRDefault="004D75F9">
            <w:pPr>
              <w:numPr>
                <w:ilvl w:val="1"/>
                <w:numId w:val="7"/>
              </w:numPr>
              <w:spacing w:after="0" w:line="314" w:lineRule="auto"/>
              <w:ind w:right="0" w:firstLine="0"/>
              <w:jc w:val="left"/>
            </w:pPr>
            <w:r>
              <w:t xml:space="preserve">Обязательная часть программы дошкольного образования («Детство» / под редакцией Т.И. Бабаевой, А.Г. Гогоберидзе, О.В. Солнцевой)  </w:t>
            </w:r>
          </w:p>
          <w:p w:rsidR="00F3406E" w:rsidRDefault="004D75F9">
            <w:pPr>
              <w:numPr>
                <w:ilvl w:val="1"/>
                <w:numId w:val="7"/>
              </w:numPr>
              <w:spacing w:after="66" w:line="259" w:lineRule="auto"/>
              <w:ind w:right="0" w:firstLine="0"/>
              <w:jc w:val="left"/>
            </w:pPr>
            <w:r>
              <w:t xml:space="preserve">Часть программы, формируемой участниками образовательных отношений </w:t>
            </w:r>
          </w:p>
          <w:p w:rsidR="00F3406E" w:rsidRDefault="004D75F9">
            <w:pPr>
              <w:spacing w:after="1" w:line="313" w:lineRule="auto"/>
              <w:ind w:left="0" w:right="99" w:firstLine="0"/>
              <w:jc w:val="left"/>
            </w:pPr>
            <w:r>
              <w:t xml:space="preserve">(Программа по художественному воспитанию, обучению и развития детей 2-7 лет «Цветные ладошки» И.А. Лыковой для детей дошкольного возраста).  3. </w:t>
            </w:r>
            <w:r>
              <w:rPr>
                <w:b/>
              </w:rPr>
              <w:t xml:space="preserve">Содержание модуля </w:t>
            </w:r>
          </w:p>
          <w:p w:rsidR="00F3406E" w:rsidRDefault="004D75F9">
            <w:pPr>
              <w:numPr>
                <w:ilvl w:val="1"/>
                <w:numId w:val="8"/>
              </w:numPr>
              <w:spacing w:after="0" w:line="317" w:lineRule="auto"/>
              <w:ind w:right="0" w:firstLine="0"/>
              <w:jc w:val="left"/>
            </w:pPr>
            <w:r>
              <w:t xml:space="preserve">Обязательная часть программы дошкольного образования («Детство» / под редакцией Т.И. Бабаевой, А.Г. Гогоберидзе, О.В. Солнцевой)  </w:t>
            </w:r>
          </w:p>
          <w:p w:rsidR="00F3406E" w:rsidRDefault="004D75F9">
            <w:pPr>
              <w:numPr>
                <w:ilvl w:val="1"/>
                <w:numId w:val="8"/>
              </w:numPr>
              <w:spacing w:after="3" w:line="314" w:lineRule="auto"/>
              <w:ind w:right="0" w:firstLine="0"/>
              <w:jc w:val="left"/>
            </w:pPr>
            <w:r>
              <w:t xml:space="preserve">Часть программы, формируемой участниками образовательных отношений (Программа по художественному воспитанию, обучению и развития детей 2-7 лет «Цветные ладошки» И.А. Лыковой для детей дошкольного возраста). </w:t>
            </w:r>
          </w:p>
          <w:p w:rsidR="00F3406E" w:rsidRDefault="004D75F9">
            <w:pPr>
              <w:numPr>
                <w:ilvl w:val="0"/>
                <w:numId w:val="9"/>
              </w:numPr>
              <w:spacing w:after="64" w:line="259" w:lineRule="auto"/>
              <w:ind w:right="0" w:firstLine="0"/>
              <w:jc w:val="left"/>
            </w:pPr>
            <w:r>
              <w:rPr>
                <w:b/>
              </w:rPr>
              <w:t>Календарно-тематическое планирование</w:t>
            </w:r>
            <w:r>
              <w:t xml:space="preserve"> </w:t>
            </w:r>
          </w:p>
          <w:p w:rsidR="00F3406E" w:rsidRDefault="004D75F9">
            <w:pPr>
              <w:numPr>
                <w:ilvl w:val="1"/>
                <w:numId w:val="9"/>
              </w:numPr>
              <w:spacing w:after="0" w:line="314" w:lineRule="auto"/>
              <w:ind w:right="0" w:firstLine="0"/>
              <w:jc w:val="left"/>
            </w:pPr>
            <w:r>
              <w:t xml:space="preserve">Обязательная часть программы дошкольного образования («Детство» / под редакцией Т.И. Бабаевой, А.Г. Гогоберидзе, О.В. Солнцевой) </w:t>
            </w:r>
          </w:p>
          <w:p w:rsidR="00F3406E" w:rsidRDefault="004D75F9">
            <w:pPr>
              <w:numPr>
                <w:ilvl w:val="1"/>
                <w:numId w:val="9"/>
              </w:numPr>
              <w:spacing w:after="1" w:line="315" w:lineRule="auto"/>
              <w:ind w:right="0" w:firstLine="0"/>
              <w:jc w:val="left"/>
            </w:pPr>
            <w:r>
              <w:t xml:space="preserve">Часть программы, формируемой участниками образовательных отношений (Программа по художественному воспитанию, обучению и развития детей 2-7 лет «Цветные ладошки» И.А. Лыковой для детей дошкольного возраста). </w:t>
            </w:r>
          </w:p>
          <w:p w:rsidR="00F3406E" w:rsidRDefault="004D75F9">
            <w:pPr>
              <w:numPr>
                <w:ilvl w:val="0"/>
                <w:numId w:val="9"/>
              </w:num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Описание учебно-методического и материально-технического обеспечения образовательной деятельности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  <w:p w:rsidR="00F3406E" w:rsidRDefault="004D75F9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  <w:p w:rsidR="00F3406E" w:rsidRDefault="004D75F9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  <w:p w:rsidR="00F3406E" w:rsidRDefault="004D75F9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F3406E" w:rsidRDefault="004D75F9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F3406E" w:rsidRDefault="004D75F9">
            <w:pPr>
              <w:spacing w:after="0" w:line="259" w:lineRule="auto"/>
              <w:ind w:left="8" w:right="0" w:firstLine="0"/>
              <w:jc w:val="center"/>
            </w:pPr>
            <w:r>
              <w:t xml:space="preserve">4 </w:t>
            </w:r>
          </w:p>
          <w:p w:rsidR="00F3406E" w:rsidRDefault="004D75F9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F3406E" w:rsidRDefault="004D75F9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F3406E" w:rsidRDefault="004D75F9">
            <w:pPr>
              <w:spacing w:after="0" w:line="259" w:lineRule="auto"/>
              <w:ind w:left="8" w:right="0" w:firstLine="0"/>
              <w:jc w:val="center"/>
            </w:pPr>
            <w:r>
              <w:t xml:space="preserve">4 </w:t>
            </w:r>
          </w:p>
          <w:p w:rsidR="00F3406E" w:rsidRDefault="004D75F9">
            <w:pPr>
              <w:spacing w:after="0" w:line="259" w:lineRule="auto"/>
              <w:ind w:left="8" w:right="0" w:firstLine="0"/>
              <w:jc w:val="center"/>
            </w:pPr>
            <w:r>
              <w:t xml:space="preserve">4 </w:t>
            </w:r>
          </w:p>
          <w:p w:rsidR="00F3406E" w:rsidRDefault="004D75F9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F3406E" w:rsidRDefault="004D75F9">
            <w:pPr>
              <w:spacing w:after="0" w:line="259" w:lineRule="auto"/>
              <w:ind w:left="8" w:right="0" w:firstLine="0"/>
              <w:jc w:val="center"/>
            </w:pPr>
            <w:r>
              <w:t xml:space="preserve">5 </w:t>
            </w:r>
          </w:p>
          <w:p w:rsidR="00F3406E" w:rsidRDefault="004D75F9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F3406E" w:rsidRDefault="004D75F9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F3406E" w:rsidRDefault="004D75F9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F3406E" w:rsidRDefault="004D75F9">
            <w:pPr>
              <w:spacing w:after="0" w:line="259" w:lineRule="auto"/>
              <w:ind w:left="8" w:right="0" w:firstLine="0"/>
              <w:jc w:val="center"/>
            </w:pPr>
            <w:r>
              <w:t xml:space="preserve">5 </w:t>
            </w:r>
          </w:p>
          <w:p w:rsidR="00F3406E" w:rsidRDefault="004D75F9">
            <w:pPr>
              <w:spacing w:after="0" w:line="259" w:lineRule="auto"/>
              <w:ind w:left="8" w:right="0" w:firstLine="0"/>
              <w:jc w:val="center"/>
            </w:pPr>
            <w:r>
              <w:t xml:space="preserve">5 </w:t>
            </w:r>
          </w:p>
          <w:p w:rsidR="00F3406E" w:rsidRDefault="004D75F9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F3406E" w:rsidRDefault="004D75F9">
            <w:pPr>
              <w:spacing w:after="0" w:line="259" w:lineRule="auto"/>
              <w:ind w:left="8" w:right="0" w:firstLine="0"/>
              <w:jc w:val="center"/>
            </w:pPr>
            <w:r>
              <w:t xml:space="preserve">6 </w:t>
            </w:r>
          </w:p>
          <w:p w:rsidR="00F3406E" w:rsidRDefault="004D75F9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F3406E" w:rsidRDefault="004D75F9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F3406E" w:rsidRDefault="004D75F9">
            <w:pPr>
              <w:spacing w:after="0" w:line="259" w:lineRule="auto"/>
              <w:ind w:left="8" w:right="0" w:firstLine="0"/>
              <w:jc w:val="center"/>
            </w:pPr>
            <w:r>
              <w:t xml:space="preserve">7 </w:t>
            </w:r>
          </w:p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F3406E" w:rsidRDefault="004D75F9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F3406E" w:rsidRDefault="004D75F9">
      <w:pPr>
        <w:pStyle w:val="1"/>
        <w:numPr>
          <w:ilvl w:val="0"/>
          <w:numId w:val="0"/>
        </w:numPr>
        <w:ind w:left="354" w:right="1487"/>
      </w:pPr>
      <w:r>
        <w:t xml:space="preserve">1.Пояснительная записка </w:t>
      </w:r>
    </w:p>
    <w:p w:rsidR="00F3406E" w:rsidRDefault="004D75F9">
      <w:pPr>
        <w:ind w:left="-15" w:right="369" w:firstLine="283"/>
      </w:pPr>
      <w:r>
        <w:t>Рабочая программа (далее - Программа) по «Рисованию»  для детей 5-6 лет является составной частью основной образовательной программы</w:t>
      </w:r>
      <w:r w:rsidR="00DD7935">
        <w:t xml:space="preserve"> дошкольного образования МАДОУ Д</w:t>
      </w:r>
      <w:r>
        <w:t xml:space="preserve">етский сад </w:t>
      </w:r>
      <w:r w:rsidR="00DD7935">
        <w:t>п. Холмогоровка</w:t>
      </w:r>
      <w: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</w:t>
      </w:r>
    </w:p>
    <w:p w:rsidR="00F3406E" w:rsidRDefault="004D75F9">
      <w:pPr>
        <w:ind w:left="-5" w:right="369"/>
      </w:pPr>
      <w:r>
        <w:t xml:space="preserve">(Зарегистрировано в Минюсте России 14.11.2013 N 30384). </w:t>
      </w:r>
    </w:p>
    <w:p w:rsidR="00DD7935" w:rsidRDefault="00DD7935">
      <w:pPr>
        <w:spacing w:after="11" w:line="271" w:lineRule="auto"/>
        <w:ind w:left="488" w:right="852"/>
        <w:jc w:val="center"/>
        <w:rPr>
          <w:b/>
        </w:rPr>
      </w:pPr>
    </w:p>
    <w:p w:rsidR="00F3406E" w:rsidRDefault="004D75F9">
      <w:pPr>
        <w:spacing w:after="11" w:line="271" w:lineRule="auto"/>
        <w:ind w:left="488" w:right="852"/>
        <w:jc w:val="center"/>
      </w:pPr>
      <w:r>
        <w:rPr>
          <w:b/>
        </w:rPr>
        <w:t xml:space="preserve">Обязательная часть программы дошкольного образования  (Программа «Детство» / под редакцией Т.И. Бабаевой, А.Г. Гогоберидзе, О.В. </w:t>
      </w:r>
    </w:p>
    <w:p w:rsidR="00F3406E" w:rsidRDefault="004D75F9">
      <w:pPr>
        <w:spacing w:after="11" w:line="271" w:lineRule="auto"/>
        <w:ind w:left="722" w:right="1088"/>
        <w:jc w:val="center"/>
      </w:pPr>
      <w:r>
        <w:rPr>
          <w:b/>
        </w:rPr>
        <w:t xml:space="preserve">Солнцевой) </w:t>
      </w:r>
    </w:p>
    <w:p w:rsidR="00F3406E" w:rsidRDefault="004D75F9">
      <w:pPr>
        <w:spacing w:after="54"/>
        <w:ind w:left="-5" w:right="369"/>
      </w:pPr>
      <w:r>
        <w:rPr>
          <w:b/>
        </w:rPr>
        <w:t xml:space="preserve">Цели: </w:t>
      </w:r>
      <w:r>
        <w:t xml:space="preserve">Формировать художественное мышление   через различные способы рисования. </w:t>
      </w:r>
    </w:p>
    <w:p w:rsidR="00F3406E" w:rsidRDefault="004D75F9">
      <w:pPr>
        <w:spacing w:after="12"/>
        <w:ind w:left="-5" w:right="359"/>
      </w:pPr>
      <w:r>
        <w:rPr>
          <w:b/>
        </w:rPr>
        <w:t>Задачи:</w:t>
      </w:r>
      <w:r>
        <w:t xml:space="preserve">  </w:t>
      </w:r>
    </w:p>
    <w:p w:rsidR="00F3406E" w:rsidRDefault="004D75F9">
      <w:pPr>
        <w:numPr>
          <w:ilvl w:val="0"/>
          <w:numId w:val="1"/>
        </w:numPr>
        <w:ind w:right="369"/>
      </w:pPr>
      <w:r>
        <w:t xml:space="preserve">Активизировать проявление эстетического отношения к окружающему миру (искусству, природе, предметам быта, игрушкам, социальным явлениям).  </w:t>
      </w:r>
    </w:p>
    <w:p w:rsidR="00F3406E" w:rsidRDefault="004D75F9">
      <w:pPr>
        <w:numPr>
          <w:ilvl w:val="0"/>
          <w:numId w:val="1"/>
        </w:numPr>
        <w:ind w:right="369"/>
      </w:pPr>
      <w:r>
        <w:t xml:space="preserve"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  </w:t>
      </w:r>
    </w:p>
    <w:p w:rsidR="00F3406E" w:rsidRDefault="004D75F9">
      <w:pPr>
        <w:numPr>
          <w:ilvl w:val="0"/>
          <w:numId w:val="1"/>
        </w:numPr>
        <w:ind w:right="369"/>
      </w:pPr>
      <w:r>
        <w:t xml:space="preserve">Развивать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и формировать опыт восприятия разнообразных эстетических объектов и произведений искусства.  </w:t>
      </w:r>
    </w:p>
    <w:p w:rsidR="00F3406E" w:rsidRDefault="004D75F9">
      <w:pPr>
        <w:numPr>
          <w:ilvl w:val="0"/>
          <w:numId w:val="1"/>
        </w:numPr>
        <w:ind w:right="369"/>
      </w:pPr>
      <w:r>
        <w:t xml:space="preserve">Развивать эстетические интересы, эстетические предпочтения, желание познавать искусство и осваивать изобразительную деятельность.  </w:t>
      </w:r>
    </w:p>
    <w:p w:rsidR="00DD7935" w:rsidRDefault="00DD7935">
      <w:pPr>
        <w:spacing w:after="12"/>
        <w:ind w:left="-15" w:right="359" w:firstLine="511"/>
        <w:rPr>
          <w:b/>
        </w:rPr>
      </w:pPr>
    </w:p>
    <w:p w:rsidR="00F3406E" w:rsidRDefault="004D75F9">
      <w:pPr>
        <w:spacing w:after="12"/>
        <w:ind w:left="-15" w:right="359" w:firstLine="511"/>
      </w:pPr>
      <w:r>
        <w:rPr>
          <w:b/>
        </w:rPr>
        <w:t>Часть программы, формируемой участниками образовательных отношений  (Программа по художественному воспитанию, обучению и развития детей  2-7 лет «Цветные ладошки» И.А. Лыковой  для детей дошкольного возраста)</w:t>
      </w:r>
      <w:r>
        <w:t xml:space="preserve"> </w:t>
      </w:r>
      <w:r>
        <w:rPr>
          <w:b/>
        </w:rPr>
        <w:t>Цель</w:t>
      </w:r>
      <w:r>
        <w:t xml:space="preserve">: развитие художественно-творческих способностей детей 4-5 лет средствами нетрадиционного рисования. </w:t>
      </w:r>
    </w:p>
    <w:p w:rsidR="00F3406E" w:rsidRDefault="004D75F9">
      <w:pPr>
        <w:spacing w:after="12"/>
        <w:ind w:left="-5" w:right="359"/>
      </w:pPr>
      <w:r>
        <w:rPr>
          <w:b/>
        </w:rPr>
        <w:t xml:space="preserve">Задачи:  </w:t>
      </w:r>
    </w:p>
    <w:p w:rsidR="00F3406E" w:rsidRDefault="004D75F9">
      <w:pPr>
        <w:numPr>
          <w:ilvl w:val="0"/>
          <w:numId w:val="2"/>
        </w:numPr>
        <w:ind w:right="369" w:hanging="240"/>
      </w:pPr>
      <w:r>
        <w:t xml:space="preserve">Учить различать и называть способы нетрадиционного рисования. </w:t>
      </w:r>
    </w:p>
    <w:p w:rsidR="00F3406E" w:rsidRDefault="004D75F9">
      <w:pPr>
        <w:numPr>
          <w:ilvl w:val="0"/>
          <w:numId w:val="2"/>
        </w:numPr>
        <w:ind w:right="369" w:hanging="240"/>
      </w:pPr>
      <w:r>
        <w:t xml:space="preserve">Учить приемам работы кистью, мелками. </w:t>
      </w:r>
    </w:p>
    <w:p w:rsidR="00F3406E" w:rsidRDefault="004D75F9">
      <w:pPr>
        <w:numPr>
          <w:ilvl w:val="0"/>
          <w:numId w:val="2"/>
        </w:numPr>
        <w:spacing w:after="68"/>
        <w:ind w:right="369" w:hanging="240"/>
      </w:pPr>
      <w:r>
        <w:t xml:space="preserve">Учить различать цвета спектра и их оттенки. </w:t>
      </w:r>
    </w:p>
    <w:p w:rsidR="00DD7935" w:rsidRDefault="00DD7935">
      <w:pPr>
        <w:spacing w:after="0" w:line="259" w:lineRule="auto"/>
        <w:ind w:left="1913" w:right="0" w:firstLine="0"/>
        <w:jc w:val="left"/>
        <w:rPr>
          <w:b/>
          <w:sz w:val="28"/>
        </w:rPr>
      </w:pPr>
    </w:p>
    <w:p w:rsidR="00DD7935" w:rsidRDefault="00DD7935">
      <w:pPr>
        <w:spacing w:after="0" w:line="259" w:lineRule="auto"/>
        <w:ind w:left="1913" w:right="0" w:firstLine="0"/>
        <w:jc w:val="left"/>
        <w:rPr>
          <w:b/>
          <w:sz w:val="28"/>
        </w:rPr>
      </w:pPr>
    </w:p>
    <w:p w:rsidR="00DD7935" w:rsidRDefault="00DD7935">
      <w:pPr>
        <w:spacing w:after="0" w:line="259" w:lineRule="auto"/>
        <w:ind w:left="1913" w:right="0" w:firstLine="0"/>
        <w:jc w:val="left"/>
        <w:rPr>
          <w:b/>
          <w:sz w:val="28"/>
        </w:rPr>
      </w:pPr>
    </w:p>
    <w:p w:rsidR="00F3406E" w:rsidRDefault="004D75F9">
      <w:pPr>
        <w:spacing w:after="0" w:line="259" w:lineRule="auto"/>
        <w:ind w:left="1913" w:right="0" w:firstLine="0"/>
        <w:jc w:val="left"/>
      </w:pPr>
      <w:r>
        <w:rPr>
          <w:b/>
          <w:sz w:val="28"/>
        </w:rPr>
        <w:lastRenderedPageBreak/>
        <w:t xml:space="preserve">2. Планируемые результаты освоения модуля. </w:t>
      </w:r>
    </w:p>
    <w:p w:rsidR="00F3406E" w:rsidRDefault="004D75F9">
      <w:pPr>
        <w:spacing w:after="11" w:line="271" w:lineRule="auto"/>
        <w:ind w:left="488" w:right="857"/>
        <w:jc w:val="center"/>
      </w:pPr>
      <w:r>
        <w:rPr>
          <w:b/>
        </w:rPr>
        <w:t xml:space="preserve">2.1 Обязательная часть программы дошкольного образования  (Программа «Детство» / под редакцией Т.И. Бабаевой, А.Г. Гогоберидзе, О.В. </w:t>
      </w:r>
    </w:p>
    <w:p w:rsidR="00F3406E" w:rsidRDefault="004D75F9" w:rsidP="00DD7935">
      <w:pPr>
        <w:spacing w:after="12"/>
        <w:ind w:left="-15" w:right="91" w:firstLine="15"/>
        <w:jc w:val="center"/>
      </w:pPr>
      <w:r>
        <w:rPr>
          <w:b/>
        </w:rPr>
        <w:t xml:space="preserve">Солнцевой) </w:t>
      </w:r>
      <w:r w:rsidR="00DD7935">
        <w:rPr>
          <w:b/>
        </w:rPr>
        <w:t xml:space="preserve">к </w:t>
      </w:r>
      <w:r>
        <w:rPr>
          <w:b/>
        </w:rPr>
        <w:t>шести годам:</w:t>
      </w:r>
    </w:p>
    <w:p w:rsidR="00F3406E" w:rsidRDefault="004D75F9">
      <w:pPr>
        <w:numPr>
          <w:ilvl w:val="0"/>
          <w:numId w:val="3"/>
        </w:numPr>
        <w:spacing w:after="34" w:line="252" w:lineRule="auto"/>
        <w:ind w:right="369"/>
      </w:pPr>
      <w:r>
        <w:rPr>
          <w:color w:val="0D0D0D"/>
        </w:rPr>
        <w:t>Ребенок интересуется проявлениями красоты в окружающем мире и искусстве; демонстрирует бережное отношение к произведениям искусства и памятникам культуры; высказывает собственные предпочтения, ассоциации; стремится к самовыражению впечатлений, эмоций.</w:t>
      </w:r>
      <w:r>
        <w:t xml:space="preserve"> </w:t>
      </w:r>
    </w:p>
    <w:p w:rsidR="00F3406E" w:rsidRDefault="004D75F9">
      <w:pPr>
        <w:numPr>
          <w:ilvl w:val="0"/>
          <w:numId w:val="3"/>
        </w:numPr>
        <w:ind w:right="369"/>
      </w:pPr>
      <w:r>
        <w:t xml:space="preserve">В процессе восприятия искусства самостоятельно и последовательно анализирует произведение, понимает художественный образ; обращает внимание на наиболее яркие средства выразительности (цвет, линию, ритм, композицию и другие), некоторые особенности построения композиции в произведениях живописи и графики, средства архитектуры, декоративно - прикладного искусства. </w:t>
      </w:r>
    </w:p>
    <w:p w:rsidR="00F3406E" w:rsidRDefault="004D75F9">
      <w:pPr>
        <w:numPr>
          <w:ilvl w:val="0"/>
          <w:numId w:val="3"/>
        </w:numPr>
        <w:ind w:right="369"/>
      </w:pPr>
      <w:r>
        <w:t xml:space="preserve">Различает, называет, группирует знакомые произведения искусства по видам, предметы народных промыслов - по материалам, содержанию. Понимает и поясняет  некоторые  отличительные особенности скульптуры,  живописи, декоративно – прикладного искусства. Понимает и использует в речи слова, обозначающие виды и жанры искусства, некоторые средства  выразительности, изобразительные материалы и техники. </w:t>
      </w:r>
    </w:p>
    <w:p w:rsidR="00F3406E" w:rsidRDefault="004D75F9">
      <w:pPr>
        <w:numPr>
          <w:ilvl w:val="0"/>
          <w:numId w:val="3"/>
        </w:numPr>
        <w:ind w:right="369"/>
      </w:pPr>
      <w:r>
        <w:t xml:space="preserve">Любит рисовать, лепить, создавать конструктивные постройки и аппликации; по собственной инициативе рисует, апплицирует, лепит  необходимые для игр объекты, подарки родным, предметы украшения интерьера. </w:t>
      </w:r>
    </w:p>
    <w:p w:rsidR="00F3406E" w:rsidRDefault="004D75F9">
      <w:pPr>
        <w:numPr>
          <w:ilvl w:val="0"/>
          <w:numId w:val="3"/>
        </w:numPr>
        <w:ind w:right="369"/>
      </w:pPr>
      <w:r>
        <w:t xml:space="preserve">Инициативен и творчески активен в процессе собственной деятельности: может как самостоятельно определить замысел будущей работы, так и охотно принимать тему, предложенную педагогом. Уверенно использует освоенные техники, создает оригинальные выразительные образы, верно подбирает для их создание средство выразительности. </w:t>
      </w:r>
    </w:p>
    <w:p w:rsidR="00F3406E" w:rsidRDefault="004D75F9">
      <w:pPr>
        <w:numPr>
          <w:ilvl w:val="0"/>
          <w:numId w:val="3"/>
        </w:numPr>
        <w:ind w:right="369"/>
      </w:pPr>
      <w:r>
        <w:t xml:space="preserve">Освоил различные изобразительные техники (способы создания изображения), способы использования изобразительных материалов и инструментов; демонстрирует хороший уровень технической грамотности, аккуратность в создании изображения. </w:t>
      </w:r>
    </w:p>
    <w:p w:rsidR="00F3406E" w:rsidRDefault="004D75F9">
      <w:pPr>
        <w:numPr>
          <w:ilvl w:val="0"/>
          <w:numId w:val="3"/>
        </w:numPr>
        <w:ind w:right="369"/>
      </w:pPr>
      <w:r>
        <w:t xml:space="preserve">Может организовать рабочее место; проявляет аккуратность и собранность в процессе выполнения, бережное отношение к материалам, инструментам. </w:t>
      </w:r>
    </w:p>
    <w:p w:rsidR="00F3406E" w:rsidRDefault="004D75F9">
      <w:pPr>
        <w:numPr>
          <w:ilvl w:val="0"/>
          <w:numId w:val="3"/>
        </w:numPr>
        <w:ind w:right="369"/>
      </w:pPr>
      <w:r>
        <w:t xml:space="preserve">Принимает участие в процессе выполнения коллективных работ: охотно сотрудничает с другими детьми, договариваться о замысле, распределяет работу. </w:t>
      </w:r>
    </w:p>
    <w:p w:rsidR="00DD7935" w:rsidRDefault="00DD7935">
      <w:pPr>
        <w:spacing w:after="11" w:line="271" w:lineRule="auto"/>
        <w:ind w:left="722" w:right="313"/>
        <w:jc w:val="center"/>
        <w:rPr>
          <w:b/>
        </w:rPr>
      </w:pPr>
    </w:p>
    <w:p w:rsidR="00F3406E" w:rsidRDefault="004D75F9">
      <w:pPr>
        <w:spacing w:after="11" w:line="271" w:lineRule="auto"/>
        <w:ind w:left="722" w:right="313"/>
        <w:jc w:val="center"/>
      </w:pPr>
      <w:r>
        <w:rPr>
          <w:b/>
        </w:rPr>
        <w:t xml:space="preserve">2.2. Часть программы, формируемой участниками образовательных отношений (Программа по художественному воспитанию, обучению и </w:t>
      </w:r>
    </w:p>
    <w:p w:rsidR="00F3406E" w:rsidRDefault="004D75F9">
      <w:pPr>
        <w:spacing w:after="11" w:line="271" w:lineRule="auto"/>
        <w:ind w:left="722" w:right="313"/>
        <w:jc w:val="center"/>
      </w:pPr>
      <w:r>
        <w:rPr>
          <w:b/>
        </w:rPr>
        <w:t>развития детей  2-7 лет «Цветные ладошки» И.А. Лыковой  для детей дошкольного возраста)</w:t>
      </w:r>
      <w:r>
        <w:t xml:space="preserve"> </w:t>
      </w:r>
    </w:p>
    <w:p w:rsidR="00F3406E" w:rsidRDefault="004D75F9">
      <w:pPr>
        <w:numPr>
          <w:ilvl w:val="0"/>
          <w:numId w:val="4"/>
        </w:numPr>
        <w:ind w:right="369"/>
      </w:pPr>
      <w:r>
        <w:t xml:space="preserve">Субъективная новизна, оригинальность и вариативность, как способов решений творческой задачи, так и результата (продукта) детского творчества.  </w:t>
      </w:r>
    </w:p>
    <w:p w:rsidR="00F3406E" w:rsidRDefault="004D75F9">
      <w:pPr>
        <w:numPr>
          <w:ilvl w:val="0"/>
          <w:numId w:val="4"/>
        </w:numPr>
        <w:ind w:right="369"/>
      </w:pPr>
      <w:r>
        <w:t xml:space="preserve">Нахождение адекватных выразительно – изобразительных средств для создания художественного образа.  </w:t>
      </w:r>
    </w:p>
    <w:p w:rsidR="00F3406E" w:rsidRDefault="004D75F9">
      <w:pPr>
        <w:numPr>
          <w:ilvl w:val="0"/>
          <w:numId w:val="4"/>
        </w:numPr>
        <w:ind w:right="369"/>
      </w:pPr>
      <w:r>
        <w:t>Большая динамика малого опыта, склонность к экспериментированию с художественными материалами и инструментами с целью «открытия» их свойств и способов создания художественных образов.  4.</w:t>
      </w:r>
      <w:r>
        <w:rPr>
          <w:rFonts w:ascii="Arial" w:eastAsia="Arial" w:hAnsi="Arial" w:cs="Arial"/>
        </w:rPr>
        <w:t xml:space="preserve"> </w:t>
      </w:r>
      <w:r>
        <w:t xml:space="preserve">Индивидуальный «почерк» детской продукции.  </w:t>
      </w:r>
    </w:p>
    <w:p w:rsidR="00F3406E" w:rsidRDefault="004D75F9">
      <w:pPr>
        <w:numPr>
          <w:ilvl w:val="0"/>
          <w:numId w:val="5"/>
        </w:numPr>
        <w:ind w:right="369" w:hanging="283"/>
      </w:pPr>
      <w:r>
        <w:lastRenderedPageBreak/>
        <w:t xml:space="preserve">Самостоятельность при выборе темы, сюжета, композиции, художественных материалов и средств художественно образной выразительности.  </w:t>
      </w:r>
    </w:p>
    <w:p w:rsidR="00F3406E" w:rsidRDefault="004D75F9">
      <w:pPr>
        <w:numPr>
          <w:ilvl w:val="0"/>
          <w:numId w:val="5"/>
        </w:numPr>
        <w:ind w:right="369" w:hanging="283"/>
      </w:pPr>
      <w:r>
        <w:t xml:space="preserve">Способность к интерпретации художественных образов.  </w:t>
      </w:r>
    </w:p>
    <w:p w:rsidR="00F3406E" w:rsidRDefault="004D75F9">
      <w:pPr>
        <w:numPr>
          <w:ilvl w:val="0"/>
          <w:numId w:val="5"/>
        </w:numPr>
        <w:spacing w:after="68"/>
        <w:ind w:right="369" w:hanging="283"/>
      </w:pPr>
      <w:r>
        <w:t xml:space="preserve">Общая ручная умелость.  </w:t>
      </w:r>
    </w:p>
    <w:p w:rsidR="00F3406E" w:rsidRDefault="004D75F9">
      <w:pPr>
        <w:pStyle w:val="1"/>
        <w:ind w:left="625" w:hanging="281"/>
      </w:pPr>
      <w:r>
        <w:t xml:space="preserve">Содержание модуля </w:t>
      </w:r>
    </w:p>
    <w:p w:rsidR="00F3406E" w:rsidRDefault="004D75F9">
      <w:pPr>
        <w:spacing w:after="11" w:line="271" w:lineRule="auto"/>
        <w:ind w:left="488" w:right="857"/>
        <w:jc w:val="center"/>
      </w:pPr>
      <w:r>
        <w:rPr>
          <w:b/>
        </w:rPr>
        <w:t xml:space="preserve">3.1 Обязательная часть программы дошкольного образования  (Программа «Детство» / под редакцией Т.И. Бабаевой, А.Г. Гогоберидзе, О.В. </w:t>
      </w:r>
    </w:p>
    <w:p w:rsidR="00F3406E" w:rsidRDefault="004D75F9">
      <w:pPr>
        <w:spacing w:after="11" w:line="271" w:lineRule="auto"/>
        <w:ind w:left="722" w:right="1088"/>
        <w:jc w:val="center"/>
      </w:pPr>
      <w:r>
        <w:rPr>
          <w:b/>
        </w:rPr>
        <w:t xml:space="preserve">Солнцевой) </w:t>
      </w:r>
    </w:p>
    <w:p w:rsidR="00F3406E" w:rsidRDefault="004D75F9">
      <w:pPr>
        <w:ind w:left="-5" w:right="369"/>
      </w:pPr>
      <w:r>
        <w:rPr>
          <w:b/>
        </w:rPr>
        <w:t>Декоративно-прикладное искусство</w:t>
      </w:r>
      <w:r>
        <w:t xml:space="preserve">: знакомство с близкими опыту детей 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Своеобразие некоторых узоров и орнаментов (кольца, дуги, точки; бутоны, листья),  цветовые сочетания, традиционные образы.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 игр). </w:t>
      </w:r>
    </w:p>
    <w:p w:rsidR="00F3406E" w:rsidRDefault="004D75F9">
      <w:pPr>
        <w:ind w:left="-5" w:right="369"/>
      </w:pPr>
      <w:r>
        <w:rPr>
          <w:b/>
        </w:rPr>
        <w:t>Графика:</w:t>
      </w:r>
      <w:r>
        <w:t xml:space="preserve"> особенности книжной графики: сопровождение иллюстрации текста; украшение книги. Ценность книги необходимость бережного отношения к ним. Средства выразительности. Художники-иллюстраторы на конкретных примерах, близких детскому опыту: Е. и Н. Чарушины, Н. Кочергин, Т. Юфа, Т. Маврина, М. Митурич и др. </w:t>
      </w:r>
    </w:p>
    <w:p w:rsidR="00F3406E" w:rsidRDefault="004D75F9">
      <w:pPr>
        <w:ind w:left="-5" w:right="369"/>
      </w:pPr>
      <w:r>
        <w:rPr>
          <w:b/>
        </w:rPr>
        <w:t>Живопись, жанры живописи:</w:t>
      </w:r>
      <w:r>
        <w:t xml:space="preserve">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 </w:t>
      </w:r>
    </w:p>
    <w:p w:rsidR="00F3406E" w:rsidRDefault="004D75F9">
      <w:pPr>
        <w:ind w:left="-5" w:right="369"/>
      </w:pPr>
      <w:r>
        <w:rPr>
          <w:b/>
        </w:rPr>
        <w:t>Скульптура</w:t>
      </w:r>
      <w:r>
        <w:t xml:space="preserve">: способы создания скульптуры: пластика, высекание. Особенности ее содержания - отображение животных (анималистика), портреты человека и бытовые сценки; средства выразительности: объемность, статика и движение, материал. Восприятие скульптуры разного вида: малая пластика, декоративная. </w:t>
      </w:r>
    </w:p>
    <w:p w:rsidR="00F3406E" w:rsidRDefault="004D75F9">
      <w:pPr>
        <w:ind w:left="-5" w:right="369"/>
      </w:pPr>
      <w:r>
        <w:rPr>
          <w:b/>
        </w:rPr>
        <w:t>Архитектура:</w:t>
      </w:r>
      <w:r>
        <w:t xml:space="preserve"> представления о том, что окружающие детей сооружения — дома - архитектурные сооружения. Сходство и различие домов по используемым материалам, внешним конструктивным решениям. 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 создает выразительный образ. </w:t>
      </w:r>
    </w:p>
    <w:p w:rsidR="00F3406E" w:rsidRDefault="004D75F9">
      <w:pPr>
        <w:ind w:left="-5" w:right="369"/>
      </w:pPr>
      <w:r>
        <w:t>Развитие умений обращать внимание и откликаться на интересные декоративно</w:t>
      </w:r>
      <w:r w:rsidR="00DD7935">
        <w:t>-</w:t>
      </w:r>
      <w:r>
        <w:t xml:space="preserve">оформительские решения: украшение группы, одежду, атрибуты игр, замечать новые красивые предметы в группе. </w:t>
      </w:r>
    </w:p>
    <w:p w:rsidR="00F3406E" w:rsidRDefault="004D75F9">
      <w:pPr>
        <w:ind w:left="-5" w:right="369"/>
      </w:pPr>
      <w:r>
        <w:rPr>
          <w:b/>
        </w:rPr>
        <w:t>Первое посещение музея.</w:t>
      </w:r>
      <w:r>
        <w:t xml:space="preserve"> Представления о музее, произведениях искусства в музее, правилах поведения  в музее. Развивать интерес детей к посещению музея. </w:t>
      </w:r>
    </w:p>
    <w:p w:rsidR="00DD7935" w:rsidRDefault="00DD7935">
      <w:pPr>
        <w:spacing w:after="11" w:line="271" w:lineRule="auto"/>
        <w:ind w:left="722" w:right="311"/>
        <w:jc w:val="center"/>
        <w:rPr>
          <w:b/>
        </w:rPr>
      </w:pPr>
    </w:p>
    <w:p w:rsidR="00F3406E" w:rsidRDefault="004D75F9">
      <w:pPr>
        <w:spacing w:after="11" w:line="271" w:lineRule="auto"/>
        <w:ind w:left="722" w:right="311"/>
        <w:jc w:val="center"/>
      </w:pPr>
      <w:r>
        <w:rPr>
          <w:b/>
        </w:rPr>
        <w:t xml:space="preserve">3.2.  Часть программы, формируемой участниками образовательных отношений (Программа по художественному воспитанию, обучению и </w:t>
      </w:r>
    </w:p>
    <w:p w:rsidR="00F3406E" w:rsidRDefault="004D75F9">
      <w:pPr>
        <w:spacing w:after="11" w:line="271" w:lineRule="auto"/>
        <w:ind w:left="722" w:right="313"/>
        <w:jc w:val="center"/>
      </w:pPr>
      <w:r>
        <w:rPr>
          <w:b/>
        </w:rPr>
        <w:t>развития детей  2-7 лет «Цветные ладошки» И.А. Лыковой  для детей дошкольного возраста)</w:t>
      </w:r>
      <w:r>
        <w:t xml:space="preserve"> </w:t>
      </w:r>
    </w:p>
    <w:p w:rsidR="00F3406E" w:rsidRDefault="004D75F9">
      <w:pPr>
        <w:ind w:left="-5" w:right="369"/>
      </w:pPr>
      <w:r>
        <w:rPr>
          <w:b/>
        </w:rPr>
        <w:t xml:space="preserve">Монотопия. </w:t>
      </w:r>
      <w:r>
        <w:t xml:space="preserve">Совершенствовать умения и навыки в нетрадиционных изобразительных техниках. Развивать воображение. </w:t>
      </w:r>
    </w:p>
    <w:p w:rsidR="00F3406E" w:rsidRDefault="004D75F9">
      <w:pPr>
        <w:ind w:left="-5" w:right="369"/>
      </w:pPr>
      <w:r>
        <w:rPr>
          <w:b/>
        </w:rPr>
        <w:lastRenderedPageBreak/>
        <w:t xml:space="preserve">Рисование с натуры. </w:t>
      </w:r>
      <w:r>
        <w:t xml:space="preserve">Продолжать знакомить со средствами акварели и техникой рисования. </w:t>
      </w:r>
    </w:p>
    <w:p w:rsidR="00F3406E" w:rsidRDefault="004D75F9">
      <w:pPr>
        <w:ind w:left="-5" w:right="369"/>
      </w:pPr>
      <w:r>
        <w:rPr>
          <w:b/>
        </w:rPr>
        <w:t xml:space="preserve">Рисование с элементами аппликации. </w:t>
      </w:r>
      <w:r>
        <w:t xml:space="preserve">Передать сюжет литературного произведения: создание композиции. </w:t>
      </w:r>
    </w:p>
    <w:p w:rsidR="00F3406E" w:rsidRDefault="004D75F9">
      <w:pPr>
        <w:ind w:left="-5" w:right="369"/>
      </w:pPr>
      <w:r>
        <w:rPr>
          <w:b/>
        </w:rPr>
        <w:t xml:space="preserve">Рисование гуашевыми красками. </w:t>
      </w:r>
      <w:r>
        <w:t xml:space="preserve">Учить решать творческую задачу: изображать контрастные по размеру образы. </w:t>
      </w:r>
    </w:p>
    <w:p w:rsidR="00F3406E" w:rsidRDefault="004D75F9">
      <w:pPr>
        <w:ind w:left="-5" w:right="369"/>
      </w:pPr>
      <w:r>
        <w:rPr>
          <w:b/>
        </w:rPr>
        <w:t xml:space="preserve">Рисование декоративное. </w:t>
      </w:r>
      <w:r>
        <w:t xml:space="preserve">Знакомство с народными промыслами. </w:t>
      </w:r>
    </w:p>
    <w:p w:rsidR="00F3406E" w:rsidRDefault="004D75F9">
      <w:pPr>
        <w:spacing w:after="65"/>
        <w:ind w:left="-5" w:right="369"/>
      </w:pPr>
      <w:r>
        <w:rPr>
          <w:b/>
        </w:rPr>
        <w:t xml:space="preserve">Рисование сюжетное. </w:t>
      </w:r>
      <w:r>
        <w:t>Свободный выбор изобразительных средств для передачи характера и настроения персонажа</w:t>
      </w:r>
      <w:r>
        <w:rPr>
          <w:b/>
        </w:rPr>
        <w:t xml:space="preserve"> </w:t>
      </w:r>
    </w:p>
    <w:p w:rsidR="00F3406E" w:rsidRDefault="004D75F9">
      <w:pPr>
        <w:pStyle w:val="1"/>
        <w:spacing w:after="28"/>
        <w:ind w:left="625" w:right="722" w:hanging="281"/>
      </w:pPr>
      <w:r>
        <w:t xml:space="preserve">Календарно-тематическое планирование </w:t>
      </w:r>
    </w:p>
    <w:p w:rsidR="00F3406E" w:rsidRDefault="004D75F9">
      <w:pPr>
        <w:spacing w:after="11" w:line="271" w:lineRule="auto"/>
        <w:ind w:left="488" w:right="857"/>
        <w:jc w:val="center"/>
      </w:pPr>
      <w:r>
        <w:rPr>
          <w:b/>
        </w:rPr>
        <w:t xml:space="preserve">4.1 Обязательная часть программы дошкольного образования  (Программа «Детство» / под редакцией Т.И. Бабаевой, А.Г. Гогоберидзе, О.В. </w:t>
      </w:r>
    </w:p>
    <w:p w:rsidR="00F3406E" w:rsidRDefault="004D75F9">
      <w:pPr>
        <w:spacing w:after="11" w:line="271" w:lineRule="auto"/>
        <w:ind w:left="722" w:right="1088"/>
        <w:jc w:val="center"/>
      </w:pPr>
      <w:r>
        <w:rPr>
          <w:b/>
        </w:rPr>
        <w:t xml:space="preserve">Солнцевой) </w:t>
      </w:r>
    </w:p>
    <w:tbl>
      <w:tblPr>
        <w:tblStyle w:val="TableGrid"/>
        <w:tblW w:w="9640" w:type="dxa"/>
        <w:tblInd w:w="0" w:type="dxa"/>
        <w:tblCellMar>
          <w:top w:w="6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992"/>
      </w:tblGrid>
      <w:tr w:rsidR="00F3406E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19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F3406E" w:rsidRDefault="004D75F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Раздел, 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F3406E">
        <w:trPr>
          <w:trHeight w:val="324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Раздел «Живопись, жанры живописи»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F3406E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7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«Осенний лес»</w:t>
            </w:r>
            <w:r>
              <w:t xml:space="preserve">                                                                                     </w:t>
            </w:r>
          </w:p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 xml:space="preserve">Цель:  Учить рисовать лес осенью, предавая цветовую палитру. Учить разным приёмам владению кистью. Развивать самостоятельность.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7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18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Тема:  «Наша Армия родная» </w:t>
            </w:r>
          </w:p>
          <w:p w:rsidR="00F3406E" w:rsidRDefault="004D75F9">
            <w:pPr>
              <w:spacing w:after="0" w:line="259" w:lineRule="auto"/>
              <w:ind w:left="0" w:right="70" w:firstLine="0"/>
            </w:pPr>
            <w:r>
              <w:t xml:space="preserve">Цель: учить детей рисовать простой сюжет, посвящённый военным, развивать различные приёмы рисования, самостоятельно выбирать материалы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7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«Веселый клоун». </w:t>
            </w:r>
          </w:p>
          <w:p w:rsidR="00F3406E" w:rsidRDefault="004D75F9">
            <w:pPr>
              <w:spacing w:after="0" w:line="259" w:lineRule="auto"/>
              <w:ind w:left="0" w:right="0" w:firstLine="0"/>
            </w:pPr>
            <w:r>
              <w:t>Цель: рисование выразительной фигуры человека в контрастном костюме – в движении и с передачей мимики (улыбка и смеха)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01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Тема: «Радуга - дуга». </w:t>
            </w:r>
          </w:p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>Цель: самостоятельное и творческое отражение представлений о красивых природных явлениях разными изобразительно-выразительными средствами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</w:rPr>
              <w:t xml:space="preserve">Раздел «Декоративно-прикладное искусство»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01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 «Дымковская фантазия». </w:t>
            </w:r>
          </w:p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>Цель: знакомство с дымковской игрушкой, как видом народного декоративного искусства для обогащения зрительных впечатлений.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324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Раздел «Графика»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F3406E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01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Тема: «Новогодняя открытка» </w:t>
            </w:r>
          </w:p>
          <w:p w:rsidR="00F3406E" w:rsidRDefault="004D75F9">
            <w:pPr>
              <w:spacing w:after="0" w:line="259" w:lineRule="auto"/>
              <w:ind w:left="0" w:right="0" w:firstLine="0"/>
            </w:pPr>
            <w:r>
              <w:t>Цель: самостоятельно осуществлять замысел открытки. Развивать чувство цвета, творческие способности детей.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324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 xml:space="preserve">Раздел «Скульптура»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3406E">
        <w:trPr>
          <w:trHeight w:val="8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01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Тема: «Сказочные птицы». </w:t>
            </w:r>
          </w:p>
          <w:p w:rsidR="00F3406E" w:rsidRDefault="004D75F9">
            <w:pPr>
              <w:spacing w:after="23" w:line="259" w:lineRule="auto"/>
              <w:ind w:left="0" w:right="0" w:firstLine="0"/>
              <w:jc w:val="left"/>
            </w:pPr>
            <w:r>
              <w:t xml:space="preserve">Цель: учить детей рисовать птиц по представлениям (по сказкам). </w:t>
            </w:r>
          </w:p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>Создавать в рисунке образы сказочных птиц.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 xml:space="preserve">Раздел «Архитектура»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 xml:space="preserve">  8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Тема:  «Дом, в котором я живу» </w:t>
            </w:r>
          </w:p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 xml:space="preserve">Цель: учить детей рисовать архитектурное здание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Раздел «Первое посещение музея»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F34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Виртуальное посещение Третьяковской галереи.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03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</w:tbl>
    <w:p w:rsidR="00DD7935" w:rsidRDefault="00DD7935">
      <w:pPr>
        <w:spacing w:after="11" w:line="271" w:lineRule="auto"/>
        <w:ind w:left="722" w:right="313"/>
        <w:jc w:val="center"/>
        <w:rPr>
          <w:b/>
        </w:rPr>
      </w:pPr>
    </w:p>
    <w:p w:rsidR="00F3406E" w:rsidRDefault="004D75F9">
      <w:pPr>
        <w:spacing w:after="11" w:line="271" w:lineRule="auto"/>
        <w:ind w:left="722" w:right="313"/>
        <w:jc w:val="center"/>
      </w:pPr>
      <w:r>
        <w:rPr>
          <w:b/>
        </w:rPr>
        <w:t xml:space="preserve">4.2. Часть программы, формируемой участниками образовательных отношений (Программа по художественному воспитанию, обучению и </w:t>
      </w:r>
    </w:p>
    <w:p w:rsidR="00F3406E" w:rsidRDefault="004D75F9">
      <w:pPr>
        <w:spacing w:after="12"/>
        <w:ind w:left="1256" w:right="359"/>
      </w:pPr>
      <w:r>
        <w:rPr>
          <w:b/>
        </w:rPr>
        <w:t xml:space="preserve">развития детей  2-7 лет «Цветные ладошки» И.А. Лыковой  для детей </w:t>
      </w:r>
    </w:p>
    <w:p w:rsidR="00F3406E" w:rsidRDefault="004D75F9">
      <w:pPr>
        <w:spacing w:after="11" w:line="271" w:lineRule="auto"/>
        <w:ind w:left="722" w:right="369"/>
        <w:jc w:val="center"/>
      </w:pPr>
      <w:r>
        <w:rPr>
          <w:b/>
        </w:rPr>
        <w:t>дошкольного возраста)</w:t>
      </w:r>
      <w:r>
        <w:t xml:space="preserve"> </w:t>
      </w:r>
    </w:p>
    <w:tbl>
      <w:tblPr>
        <w:tblStyle w:val="TableGrid"/>
        <w:tblW w:w="9640" w:type="dxa"/>
        <w:tblInd w:w="0" w:type="dxa"/>
        <w:tblCellMar>
          <w:top w:w="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992"/>
      </w:tblGrid>
      <w:tr w:rsidR="00F3406E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19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F3406E" w:rsidRDefault="004D75F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Раздел, 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F3406E">
        <w:trPr>
          <w:trHeight w:val="324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Раздел «Сюжетное рисование»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3406E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7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Тема: «Наша группа» </w:t>
            </w:r>
          </w:p>
          <w:p w:rsidR="00F3406E" w:rsidRDefault="004D75F9">
            <w:pPr>
              <w:spacing w:after="0" w:line="259" w:lineRule="auto"/>
              <w:ind w:left="0" w:right="0" w:firstLine="0"/>
            </w:pPr>
            <w:r>
              <w:t xml:space="preserve">Цель: учить отражать в рисунке личные впечатления о жизни в своей группе, привлекать детей к сотворчеству и сотрудничеству.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Раздел «Рисование с натуры»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8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7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Тема «Еловые веточки». </w:t>
            </w:r>
          </w:p>
          <w:p w:rsidR="00F3406E" w:rsidRDefault="004D75F9">
            <w:pPr>
              <w:spacing w:after="0" w:line="259" w:lineRule="auto"/>
              <w:ind w:left="0" w:right="0" w:firstLine="0"/>
            </w:pPr>
            <w:r>
              <w:t>Цель: учить рисовать еловую ветку с натуры; создание коллективной композиции «рождественский венок»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324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Раздел «Монотопия»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3406E">
        <w:trPr>
          <w:trHeight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7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 xml:space="preserve"> Тема: </w:t>
            </w:r>
            <w:r>
              <w:rPr>
                <w:b/>
              </w:rPr>
              <w:t xml:space="preserve">«Чудесное превращение кляксы» (кляксография) </w:t>
            </w:r>
          </w:p>
          <w:p w:rsidR="00F3406E" w:rsidRDefault="004D75F9">
            <w:pPr>
              <w:spacing w:after="0" w:line="259" w:lineRule="auto"/>
              <w:ind w:left="0" w:right="74" w:firstLine="0"/>
            </w:pPr>
            <w:r>
              <w:t>Цель: создать условия для свободного экспериментирования  с разными материалами. Показать новые способы получения абстрактных изображений (клякс).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562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Раздел «Рисование с элементами аппликации»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3406E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7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Тема: «Белая береза под моим окном». </w:t>
            </w:r>
          </w:p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 xml:space="preserve">Цель: учимся изображать зимнюю природу по мотивам стихотворения; гармонично сочетая различные изобразительные техники. Познакомить с новым способом изображения снега -«набрызгом».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Раздел «Рисование гуашевыми красками»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F3406E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7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 «Весёлое лето» </w:t>
            </w:r>
          </w:p>
          <w:p w:rsidR="00F3406E" w:rsidRDefault="004D75F9">
            <w:pPr>
              <w:spacing w:after="0" w:line="259" w:lineRule="auto"/>
              <w:ind w:left="0" w:right="0" w:firstLine="0"/>
            </w:pPr>
            <w:r>
              <w:t xml:space="preserve">Цель: отразить в рисунке впечатления, полученные летом. Учить рисовать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F34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</w:pPr>
            <w:r>
              <w:t>простые сюжеты, передавая движения человека. Подводить к описанию изображений на рисунке.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F340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406E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7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«Загадки с грядки» </w:t>
            </w:r>
          </w:p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>Цель: учить передавать форму и характерные особенности  овощей по их описанию в загадках.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7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«Морская азбука» </w:t>
            </w:r>
          </w:p>
          <w:p w:rsidR="00F3406E" w:rsidRDefault="004D75F9">
            <w:pPr>
              <w:spacing w:after="0" w:line="259" w:lineRule="auto"/>
              <w:ind w:left="0" w:right="20" w:firstLine="0"/>
              <w:jc w:val="left"/>
            </w:pPr>
            <w:r>
              <w:t>Цель: учить рисовать морских растений и животных, начинающих на разные буквы алфавита.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Раздел «Рисование по представлению»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7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Тема: «Милой мамочки портрет» </w:t>
            </w:r>
          </w:p>
          <w:p w:rsidR="00F3406E" w:rsidRDefault="004D75F9">
            <w:pPr>
              <w:spacing w:after="0" w:line="259" w:lineRule="auto"/>
              <w:ind w:left="0" w:right="0" w:firstLine="0"/>
            </w:pPr>
            <w:r>
              <w:t>Цель: Учить рисовать женский портрет, продолжать знакомство с видами и жанрами изобразительного искусства.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327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Раздел «Рисование декоративное»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3406E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7" w:firstLine="0"/>
              <w:jc w:val="right"/>
            </w:pPr>
            <w:r>
              <w:lastRenderedPageBreak/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Тема: «Весёлые матрёшки»</w:t>
            </w:r>
            <w:r>
              <w:t xml:space="preserve">  </w:t>
            </w:r>
          </w:p>
          <w:p w:rsidR="00F3406E" w:rsidRDefault="004D75F9">
            <w:pPr>
              <w:spacing w:after="0" w:line="259" w:lineRule="auto"/>
              <w:ind w:left="0" w:right="0" w:firstLine="0"/>
            </w:pPr>
            <w:r>
              <w:t>Цели: Знакомство с матрёшками, как видом народной игрушки. Рисование матрёшки с натуры с передачей формы, пропорций и элементов одежды.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</w:tbl>
    <w:p w:rsidR="00F3406E" w:rsidRDefault="004D75F9">
      <w:pPr>
        <w:pStyle w:val="1"/>
        <w:ind w:left="2264" w:hanging="1299"/>
        <w:jc w:val="left"/>
      </w:pPr>
      <w:r>
        <w:t xml:space="preserve">Описание учебно-методического и материально-технического обеспечения образовательной деятельности </w:t>
      </w:r>
    </w:p>
    <w:tbl>
      <w:tblPr>
        <w:tblStyle w:val="TableGrid"/>
        <w:tblW w:w="9775" w:type="dxa"/>
        <w:tblInd w:w="-94" w:type="dxa"/>
        <w:tblCellMar>
          <w:top w:w="7" w:type="dxa"/>
          <w:left w:w="86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8121"/>
        <w:gridCol w:w="1032"/>
      </w:tblGrid>
      <w:tr w:rsidR="00F3406E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7" w:line="259" w:lineRule="auto"/>
              <w:ind w:left="130" w:right="0" w:firstLine="0"/>
              <w:jc w:val="left"/>
            </w:pPr>
            <w:r>
              <w:t xml:space="preserve">№ </w:t>
            </w:r>
          </w:p>
          <w:p w:rsidR="00F3406E" w:rsidRDefault="004D75F9">
            <w:pPr>
              <w:spacing w:after="0" w:line="259" w:lineRule="auto"/>
              <w:ind w:left="82" w:right="0" w:firstLine="0"/>
              <w:jc w:val="left"/>
            </w:pPr>
            <w:r>
              <w:t xml:space="preserve">п\п 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2" w:right="0" w:firstLine="0"/>
              <w:jc w:val="center"/>
            </w:pPr>
            <w:r>
              <w:t xml:space="preserve">Наименование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44" w:right="0" w:firstLine="0"/>
              <w:jc w:val="center"/>
            </w:pPr>
            <w:r>
              <w:t xml:space="preserve"> </w:t>
            </w:r>
          </w:p>
          <w:p w:rsidR="00F3406E" w:rsidRDefault="004D75F9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 тво </w:t>
            </w:r>
          </w:p>
        </w:tc>
      </w:tr>
      <w:tr w:rsidR="00F3406E">
        <w:trPr>
          <w:trHeight w:val="28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06E" w:rsidRDefault="00F34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406E" w:rsidRDefault="004D75F9">
            <w:pPr>
              <w:spacing w:after="0" w:line="259" w:lineRule="auto"/>
              <w:ind w:left="408" w:right="0" w:firstLine="0"/>
              <w:jc w:val="center"/>
            </w:pPr>
            <w:r>
              <w:t xml:space="preserve">Оборудование  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06E" w:rsidRDefault="00F340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7935">
        <w:trPr>
          <w:trHeight w:val="28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35" w:rsidRDefault="00DD7935" w:rsidP="00DD7935">
            <w:pPr>
              <w:spacing w:after="0" w:line="259" w:lineRule="auto"/>
              <w:ind w:left="22" w:right="0" w:firstLine="0"/>
              <w:jc w:val="center"/>
            </w:pPr>
            <w:r>
              <w:t xml:space="preserve">1. 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35" w:rsidRDefault="00DD7935" w:rsidP="00DD7935">
            <w:pPr>
              <w:spacing w:after="160" w:line="259" w:lineRule="auto"/>
              <w:ind w:left="0" w:right="0" w:firstLine="0"/>
              <w:jc w:val="left"/>
            </w:pPr>
            <w:r>
              <w:t xml:space="preserve">Ноутбук </w:t>
            </w:r>
            <w:r>
              <w:rPr>
                <w:lang w:val="en-US"/>
              </w:rPr>
              <w:t>ASUS</w:t>
            </w:r>
            <w: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35" w:rsidRDefault="00DD7935" w:rsidP="00DD7935">
            <w:pPr>
              <w:spacing w:after="0" w:line="259" w:lineRule="auto"/>
              <w:ind w:left="51" w:right="0" w:firstLine="0"/>
              <w:jc w:val="center"/>
            </w:pPr>
            <w:r>
              <w:t xml:space="preserve">1 </w:t>
            </w:r>
          </w:p>
        </w:tc>
      </w:tr>
      <w:tr w:rsidR="00DD7935">
        <w:trPr>
          <w:trHeight w:val="28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35" w:rsidRDefault="00DD7935" w:rsidP="00DD7935">
            <w:pPr>
              <w:spacing w:after="0" w:line="259" w:lineRule="auto"/>
              <w:ind w:left="19" w:right="0" w:firstLine="0"/>
              <w:jc w:val="center"/>
            </w:pPr>
            <w:r>
              <w:t xml:space="preserve">2 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35" w:rsidRDefault="00DD7935" w:rsidP="00DD7935">
            <w:pPr>
              <w:spacing w:after="160" w:line="259" w:lineRule="auto"/>
              <w:ind w:left="0" w:right="0" w:firstLine="0"/>
              <w:jc w:val="left"/>
            </w:pPr>
            <w:r>
              <w:rPr>
                <w:kern w:val="1"/>
                <w:lang w:eastAsia="hi-IN" w:bidi="hi-IN"/>
              </w:rPr>
              <w:t xml:space="preserve">Интерактивная доска </w:t>
            </w:r>
            <w:r>
              <w:rPr>
                <w:kern w:val="1"/>
                <w:lang w:val="en-US" w:eastAsia="hi-IN" w:bidi="hi-IN"/>
              </w:rPr>
              <w:t>Prestigio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35" w:rsidRDefault="00DD7935" w:rsidP="00DD7935">
            <w:pPr>
              <w:spacing w:after="0" w:line="259" w:lineRule="auto"/>
              <w:ind w:left="51" w:right="0" w:firstLine="0"/>
              <w:jc w:val="center"/>
            </w:pPr>
            <w:r>
              <w:t xml:space="preserve">1 </w:t>
            </w:r>
          </w:p>
        </w:tc>
      </w:tr>
      <w:tr w:rsidR="00DD7935">
        <w:trPr>
          <w:trHeight w:val="28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35" w:rsidRDefault="00DD7935" w:rsidP="00DD7935">
            <w:pPr>
              <w:spacing w:after="0" w:line="259" w:lineRule="auto"/>
              <w:ind w:left="19" w:right="0" w:firstLine="0"/>
              <w:jc w:val="center"/>
            </w:pPr>
            <w:r>
              <w:t xml:space="preserve">3 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35" w:rsidRDefault="00DD7935" w:rsidP="00DD7935">
            <w:pPr>
              <w:spacing w:after="160" w:line="259" w:lineRule="auto"/>
              <w:ind w:left="0" w:right="0" w:firstLine="0"/>
              <w:jc w:val="left"/>
            </w:pPr>
            <w:r>
              <w:rPr>
                <w:kern w:val="1"/>
                <w:lang w:eastAsia="hi-IN" w:bidi="hi-IN"/>
              </w:rPr>
              <w:t>Мольберт магнитный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35" w:rsidRDefault="00DD7935" w:rsidP="00DD7935">
            <w:pPr>
              <w:spacing w:after="0" w:line="259" w:lineRule="auto"/>
              <w:ind w:left="51" w:right="0" w:firstLine="0"/>
              <w:jc w:val="center"/>
            </w:pPr>
            <w:r>
              <w:t>1</w:t>
            </w:r>
          </w:p>
        </w:tc>
      </w:tr>
      <w:tr w:rsidR="00F60D3F">
        <w:trPr>
          <w:trHeight w:val="28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3F" w:rsidRDefault="00F60D3F" w:rsidP="00DD7935">
            <w:pPr>
              <w:spacing w:after="0" w:line="259" w:lineRule="auto"/>
              <w:ind w:left="19" w:right="0" w:firstLine="0"/>
              <w:jc w:val="center"/>
            </w:pPr>
            <w:r>
              <w:t>4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3F" w:rsidRDefault="00F60D3F" w:rsidP="00DD7935">
            <w:pPr>
              <w:spacing w:after="160" w:line="259" w:lineRule="auto"/>
              <w:ind w:left="0" w:right="0" w:firstLine="0"/>
              <w:jc w:val="lef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Краски медовые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3F" w:rsidRDefault="00F60D3F" w:rsidP="00DD7935">
            <w:pPr>
              <w:spacing w:after="0" w:line="259" w:lineRule="auto"/>
              <w:ind w:left="51" w:right="0" w:firstLine="0"/>
              <w:jc w:val="center"/>
            </w:pPr>
            <w:r>
              <w:t>37</w:t>
            </w:r>
          </w:p>
        </w:tc>
      </w:tr>
      <w:tr w:rsidR="00F60D3F">
        <w:trPr>
          <w:trHeight w:val="28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3F" w:rsidRDefault="00F60D3F" w:rsidP="00DD7935">
            <w:pPr>
              <w:spacing w:after="0" w:line="259" w:lineRule="auto"/>
              <w:ind w:left="19" w:right="0" w:firstLine="0"/>
              <w:jc w:val="center"/>
            </w:pPr>
            <w:r>
              <w:t>5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3F" w:rsidRDefault="00F60D3F" w:rsidP="00DD7935">
            <w:pPr>
              <w:spacing w:after="160" w:line="259" w:lineRule="auto"/>
              <w:ind w:left="0" w:right="0" w:firstLine="0"/>
              <w:jc w:val="lef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Кисти в ассортименте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3F" w:rsidRDefault="00F60D3F" w:rsidP="00DD7935">
            <w:pPr>
              <w:spacing w:after="0" w:line="259" w:lineRule="auto"/>
              <w:ind w:left="51" w:right="0" w:firstLine="0"/>
              <w:jc w:val="center"/>
            </w:pPr>
            <w:r>
              <w:t>76</w:t>
            </w:r>
          </w:p>
        </w:tc>
      </w:tr>
      <w:tr w:rsidR="00F60D3F">
        <w:trPr>
          <w:trHeight w:val="28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3F" w:rsidRDefault="00F60D3F" w:rsidP="00DD7935">
            <w:pPr>
              <w:spacing w:after="0" w:line="259" w:lineRule="auto"/>
              <w:ind w:left="19" w:right="0" w:firstLine="0"/>
              <w:jc w:val="center"/>
            </w:pPr>
            <w:r>
              <w:t>6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3F" w:rsidRDefault="00F60D3F" w:rsidP="00DD7935">
            <w:pPr>
              <w:spacing w:after="160" w:line="259" w:lineRule="auto"/>
              <w:ind w:left="0" w:right="0" w:firstLine="0"/>
              <w:jc w:val="lef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Краска гуашевая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3F" w:rsidRDefault="00F60D3F" w:rsidP="00DD7935">
            <w:pPr>
              <w:spacing w:after="0" w:line="259" w:lineRule="auto"/>
              <w:ind w:left="51" w:right="0" w:firstLine="0"/>
              <w:jc w:val="center"/>
            </w:pPr>
            <w:r>
              <w:t>10</w:t>
            </w:r>
          </w:p>
        </w:tc>
      </w:tr>
      <w:tr w:rsidR="00F60D3F">
        <w:trPr>
          <w:trHeight w:val="28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3F" w:rsidRDefault="00F60D3F" w:rsidP="00DD7935">
            <w:pPr>
              <w:spacing w:after="0" w:line="259" w:lineRule="auto"/>
              <w:ind w:left="19" w:right="0" w:firstLine="0"/>
              <w:jc w:val="center"/>
            </w:pPr>
            <w:r>
              <w:t>7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3F" w:rsidRDefault="00F60D3F" w:rsidP="00DD7935">
            <w:pPr>
              <w:spacing w:after="160" w:line="259" w:lineRule="auto"/>
              <w:ind w:left="0" w:right="0" w:firstLine="0"/>
              <w:jc w:val="lef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Альбомы для рисования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3F" w:rsidRDefault="00F60D3F" w:rsidP="00DD7935">
            <w:pPr>
              <w:spacing w:after="0" w:line="259" w:lineRule="auto"/>
              <w:ind w:left="51" w:right="0" w:firstLine="0"/>
              <w:jc w:val="center"/>
            </w:pPr>
            <w:r>
              <w:t>37</w:t>
            </w:r>
          </w:p>
        </w:tc>
      </w:tr>
      <w:tr w:rsidR="00F60D3F">
        <w:trPr>
          <w:trHeight w:val="28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3F" w:rsidRDefault="00F60D3F" w:rsidP="00DD7935">
            <w:pPr>
              <w:spacing w:after="0" w:line="259" w:lineRule="auto"/>
              <w:ind w:left="19" w:right="0" w:firstLine="0"/>
              <w:jc w:val="center"/>
            </w:pPr>
            <w:r>
              <w:t>8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3F" w:rsidRDefault="00F60D3F" w:rsidP="00DD7935">
            <w:pPr>
              <w:spacing w:after="160" w:line="259" w:lineRule="auto"/>
              <w:ind w:left="0" w:right="0" w:firstLine="0"/>
              <w:jc w:val="lef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Стаканчики-непроливашки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3F" w:rsidRDefault="00F60D3F" w:rsidP="00DD7935">
            <w:pPr>
              <w:spacing w:after="0" w:line="259" w:lineRule="auto"/>
              <w:ind w:left="51" w:right="0" w:firstLine="0"/>
              <w:jc w:val="center"/>
            </w:pPr>
            <w:r>
              <w:t>20</w:t>
            </w:r>
          </w:p>
        </w:tc>
      </w:tr>
      <w:tr w:rsidR="00F3406E">
        <w:trPr>
          <w:trHeight w:val="28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06E" w:rsidRDefault="00F34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406E" w:rsidRDefault="004D75F9">
            <w:pPr>
              <w:spacing w:after="0" w:line="259" w:lineRule="auto"/>
              <w:ind w:left="412" w:right="0" w:firstLine="0"/>
              <w:jc w:val="center"/>
            </w:pPr>
            <w:r>
              <w:t xml:space="preserve">Мебель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06E" w:rsidRDefault="00F340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7935" w:rsidTr="009278DD">
        <w:trPr>
          <w:trHeight w:val="3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35" w:rsidRDefault="00F60D3F" w:rsidP="00DD7935">
            <w:pPr>
              <w:spacing w:after="0" w:line="259" w:lineRule="auto"/>
              <w:ind w:left="19" w:right="0" w:firstLine="0"/>
              <w:jc w:val="center"/>
            </w:pPr>
            <w:r>
              <w:t>9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5" w:rsidRPr="006F10F2" w:rsidRDefault="00DD7935" w:rsidP="00DD7935">
            <w:pPr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Стол воспитателя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5" w:rsidRPr="006F10F2" w:rsidRDefault="00DD7935" w:rsidP="00DD7935">
            <w:pPr>
              <w:jc w:val="center"/>
              <w:rPr>
                <w:kern w:val="1"/>
                <w:lang w:eastAsia="hi-IN" w:bidi="hi-IN"/>
              </w:rPr>
            </w:pPr>
            <w:r w:rsidRPr="006F10F2">
              <w:rPr>
                <w:kern w:val="1"/>
                <w:lang w:eastAsia="hi-IN" w:bidi="hi-IN"/>
              </w:rPr>
              <w:t>1</w:t>
            </w:r>
          </w:p>
        </w:tc>
      </w:tr>
      <w:tr w:rsidR="00DD7935" w:rsidTr="009278DD">
        <w:trPr>
          <w:trHeight w:val="32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35" w:rsidRDefault="00F60D3F" w:rsidP="00DD7935">
            <w:pPr>
              <w:spacing w:after="0" w:line="259" w:lineRule="auto"/>
              <w:ind w:left="19" w:right="0" w:firstLine="0"/>
              <w:jc w:val="center"/>
            </w:pPr>
            <w:r>
              <w:t>10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5" w:rsidRPr="006F10F2" w:rsidRDefault="00DD7935" w:rsidP="00DD7935">
            <w:pPr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Стул детский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5" w:rsidRPr="006F10F2" w:rsidRDefault="00DD7935" w:rsidP="00DD7935">
            <w:pPr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37</w:t>
            </w:r>
          </w:p>
        </w:tc>
      </w:tr>
      <w:tr w:rsidR="00DD7935" w:rsidTr="009278DD">
        <w:trPr>
          <w:trHeight w:val="3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35" w:rsidRDefault="00F60D3F" w:rsidP="00DD7935">
            <w:pPr>
              <w:spacing w:after="0" w:line="259" w:lineRule="auto"/>
              <w:ind w:left="19" w:right="0" w:firstLine="0"/>
              <w:jc w:val="center"/>
            </w:pPr>
            <w:r>
              <w:t>11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5" w:rsidRPr="006F10F2" w:rsidRDefault="00DD7935" w:rsidP="00DD7935">
            <w:pPr>
              <w:rPr>
                <w:kern w:val="1"/>
                <w:lang w:eastAsia="hi-IN" w:bidi="hi-IN"/>
              </w:rPr>
            </w:pPr>
            <w:r w:rsidRPr="006F10F2">
              <w:rPr>
                <w:kern w:val="1"/>
                <w:lang w:eastAsia="hi-IN" w:bidi="hi-IN"/>
              </w:rPr>
              <w:t>Стол</w:t>
            </w:r>
            <w:r>
              <w:rPr>
                <w:kern w:val="1"/>
                <w:lang w:eastAsia="hi-IN" w:bidi="hi-IN"/>
              </w:rPr>
              <w:t xml:space="preserve"> детский обеденный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5" w:rsidRPr="006F10F2" w:rsidRDefault="00DD7935" w:rsidP="00DD7935">
            <w:pPr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10</w:t>
            </w:r>
          </w:p>
        </w:tc>
      </w:tr>
      <w:tr w:rsidR="00DD7935" w:rsidTr="009278DD">
        <w:trPr>
          <w:trHeight w:val="32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35" w:rsidRDefault="00F60D3F" w:rsidP="00DD7935">
            <w:pPr>
              <w:spacing w:after="0" w:line="259" w:lineRule="auto"/>
              <w:ind w:left="19" w:right="0" w:firstLine="0"/>
              <w:jc w:val="center"/>
            </w:pPr>
            <w:r>
              <w:t>12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5" w:rsidRPr="006F10F2" w:rsidRDefault="00DD7935" w:rsidP="00DD7935">
            <w:pPr>
              <w:rPr>
                <w:kern w:val="1"/>
                <w:lang w:eastAsia="hi-IN" w:bidi="hi-IN"/>
              </w:rPr>
            </w:pPr>
            <w:r w:rsidRPr="006F10F2">
              <w:rPr>
                <w:kern w:val="1"/>
                <w:lang w:eastAsia="hi-IN" w:bidi="hi-IN"/>
              </w:rPr>
              <w:t>Стул</w:t>
            </w:r>
            <w:r>
              <w:rPr>
                <w:kern w:val="1"/>
                <w:lang w:eastAsia="hi-IN" w:bidi="hi-IN"/>
              </w:rPr>
              <w:t xml:space="preserve"> воспитателя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35" w:rsidRPr="006F10F2" w:rsidRDefault="00DD7935" w:rsidP="00DD7935">
            <w:pPr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</w:t>
            </w:r>
          </w:p>
        </w:tc>
      </w:tr>
      <w:tr w:rsidR="00F3406E">
        <w:trPr>
          <w:trHeight w:val="5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06E" w:rsidRDefault="00F340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406E" w:rsidRDefault="004D75F9">
            <w:pPr>
              <w:spacing w:after="0" w:line="259" w:lineRule="auto"/>
              <w:ind w:left="1565" w:right="1128" w:firstLine="0"/>
              <w:jc w:val="center"/>
            </w:pPr>
            <w:r>
              <w:t>Средства обеспечения освоения программы Аудио- и видео - пособия</w:t>
            </w:r>
            <w:r>
              <w:rPr>
                <w:b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06E" w:rsidRDefault="00F340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406E">
        <w:trPr>
          <w:trHeight w:val="3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BC7710">
            <w:pPr>
              <w:spacing w:after="0" w:line="259" w:lineRule="auto"/>
              <w:ind w:left="84" w:right="0" w:firstLine="0"/>
              <w:jc w:val="left"/>
            </w:pPr>
            <w:r>
              <w:t>13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 xml:space="preserve">«Фантазеры, талантливый дизайнер»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</w:tr>
      <w:tr w:rsidR="00F3406E">
        <w:trPr>
          <w:trHeight w:val="32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BC7710">
            <w:pPr>
              <w:spacing w:after="0" w:line="259" w:lineRule="auto"/>
              <w:ind w:left="84" w:right="0" w:firstLine="0"/>
              <w:jc w:val="left"/>
            </w:pPr>
            <w:r>
              <w:t>14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0" w:firstLine="0"/>
              <w:jc w:val="left"/>
            </w:pPr>
            <w:r>
              <w:t>Обучающ</w:t>
            </w:r>
            <w:r w:rsidR="00DD7935">
              <w:t xml:space="preserve">ие раскраски» Дошкольник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6E" w:rsidRDefault="004D75F9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</w:tr>
    </w:tbl>
    <w:p w:rsidR="00F3406E" w:rsidRDefault="004D75F9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F3406E" w:rsidRDefault="004D75F9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F3406E" w:rsidRDefault="004D75F9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F3406E" w:rsidRDefault="004D75F9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F3406E" w:rsidRDefault="004D75F9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F3406E" w:rsidRDefault="004D75F9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F3406E" w:rsidRDefault="004D75F9">
      <w:pPr>
        <w:spacing w:after="0" w:line="259" w:lineRule="auto"/>
        <w:ind w:left="402" w:right="0" w:firstLine="0"/>
        <w:jc w:val="center"/>
      </w:pPr>
      <w:r>
        <w:rPr>
          <w:b/>
        </w:rPr>
        <w:t xml:space="preserve"> </w:t>
      </w:r>
    </w:p>
    <w:p w:rsidR="00F3406E" w:rsidRDefault="004D75F9">
      <w:pPr>
        <w:spacing w:after="11" w:line="271" w:lineRule="auto"/>
        <w:ind w:left="722" w:right="370"/>
        <w:jc w:val="center"/>
      </w:pPr>
      <w:r>
        <w:rPr>
          <w:b/>
        </w:rPr>
        <w:t xml:space="preserve">5.1. Список литературы </w:t>
      </w:r>
    </w:p>
    <w:p w:rsidR="00F3406E" w:rsidRDefault="004D75F9">
      <w:pPr>
        <w:spacing w:after="1" w:line="278" w:lineRule="auto"/>
        <w:ind w:left="0" w:right="0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Детство: примерная основная общеобразовательная программа дошкольного образования/Т.И. Бабаева, А.Г. Гогоберидзе, О.В. Солнцевой  СПб.: ООО «ИЗДАТЕЛЬСТВО «ДЕТСТВО-ПРЕСС», 2017.  </w:t>
      </w:r>
    </w:p>
    <w:p w:rsidR="00F3406E" w:rsidRDefault="004D75F9">
      <w:pPr>
        <w:ind w:left="-5" w:right="369"/>
      </w:pPr>
      <w:r>
        <w:t xml:space="preserve">2.Н.Н.  Леонова «Художественное творчество. Опыт освоения образовательной области по программе "Детство": планирование, конспекты. Старшая группа. Издательство: Учитель г. </w:t>
      </w:r>
    </w:p>
    <w:p w:rsidR="00F3406E" w:rsidRDefault="004D75F9">
      <w:pPr>
        <w:ind w:left="-5" w:right="369"/>
      </w:pPr>
      <w:r>
        <w:lastRenderedPageBreak/>
        <w:t xml:space="preserve">Волгоград, год издания: 2017 г.                                            </w:t>
      </w:r>
    </w:p>
    <w:p w:rsidR="00F3406E" w:rsidRDefault="004D75F9">
      <w:pPr>
        <w:ind w:left="-5" w:right="0"/>
      </w:pPr>
      <w:r>
        <w:t xml:space="preserve">3.Н.Н  Леонова  « Художественное творчество. Освоение содержания образовательной области по программе "Детство": планирование, конспекты. Подготовительная группа. Издательство:  </w:t>
      </w:r>
    </w:p>
    <w:p w:rsidR="00F3406E" w:rsidRDefault="004D75F9">
      <w:pPr>
        <w:ind w:left="-5" w:right="369"/>
      </w:pPr>
      <w:r>
        <w:t xml:space="preserve">Учитель г. Волгоград, год издания: 2017 г. </w:t>
      </w:r>
    </w:p>
    <w:p w:rsidR="00F3406E" w:rsidRDefault="004D75F9">
      <w:pPr>
        <w:ind w:left="-5" w:right="369"/>
      </w:pPr>
      <w:r>
        <w:t xml:space="preserve">4.Лыкова И.А.; Н. Е. Васюкова Изобразительная деятельность и детская литература. Мир  сказки. 2017 г. </w:t>
      </w:r>
    </w:p>
    <w:p w:rsidR="00F3406E" w:rsidRDefault="004D75F9">
      <w:pPr>
        <w:ind w:left="-5" w:right="369"/>
      </w:pPr>
      <w:r>
        <w:t xml:space="preserve">5. Лыкова И.А. Изобразительная деятельность в детском саду. Старшая группа. 2016 г. </w:t>
      </w:r>
    </w:p>
    <w:p w:rsidR="00F3406E" w:rsidRDefault="004D75F9">
      <w:pPr>
        <w:ind w:left="-5" w:right="369"/>
      </w:pPr>
      <w:r>
        <w:t>6.А.М. Вербенец «Образовательная область «Художественное творчество». Методический  комплект программы "Детство", издатель -</w:t>
      </w:r>
      <w:hyperlink r:id="rId7">
        <w:r>
          <w:t xml:space="preserve"> </w:t>
        </w:r>
      </w:hyperlink>
      <w:hyperlink r:id="rId8">
        <w:r>
          <w:t>Детство</w:t>
        </w:r>
      </w:hyperlink>
      <w:hyperlink r:id="rId9">
        <w:r>
          <w:t>-</w:t>
        </w:r>
      </w:hyperlink>
      <w:hyperlink r:id="rId10">
        <w:r>
          <w:t>Пресс</w:t>
        </w:r>
      </w:hyperlink>
      <w:hyperlink r:id="rId11">
        <w:r>
          <w:t>,</w:t>
        </w:r>
      </w:hyperlink>
      <w:r>
        <w:t xml:space="preserve">  2016 г. </w:t>
      </w:r>
    </w:p>
    <w:p w:rsidR="00F3406E" w:rsidRDefault="004D75F9">
      <w:pPr>
        <w:ind w:left="-5" w:right="369"/>
      </w:pPr>
      <w:r>
        <w:t>7</w:t>
      </w:r>
      <w:hyperlink r:id="rId12">
        <w:r>
          <w:t>.</w:t>
        </w:r>
      </w:hyperlink>
      <w:hyperlink r:id="rId13">
        <w:r>
          <w:t>https://www.maam.ru</w:t>
        </w:r>
      </w:hyperlink>
      <w:hyperlink r:id="rId14">
        <w:r>
          <w:t xml:space="preserve"> </w:t>
        </w:r>
      </w:hyperlink>
      <w:r>
        <w:t xml:space="preserve">                                                                                                                          </w:t>
      </w:r>
    </w:p>
    <w:p w:rsidR="00F3406E" w:rsidRDefault="004D75F9">
      <w:pPr>
        <w:numPr>
          <w:ilvl w:val="0"/>
          <w:numId w:val="6"/>
        </w:numPr>
        <w:ind w:right="369" w:hanging="360"/>
      </w:pPr>
      <w:r>
        <w:t xml:space="preserve">https://infourok.ru                                                                                                                                </w:t>
      </w:r>
    </w:p>
    <w:p w:rsidR="00F3406E" w:rsidRDefault="00E479A1">
      <w:pPr>
        <w:numPr>
          <w:ilvl w:val="0"/>
          <w:numId w:val="6"/>
        </w:numPr>
        <w:ind w:right="369" w:hanging="360"/>
      </w:pPr>
      <w:hyperlink r:id="rId15">
        <w:r w:rsidR="004D75F9">
          <w:t>https://nsportal.ru</w:t>
        </w:r>
      </w:hyperlink>
      <w:hyperlink r:id="rId16">
        <w:r w:rsidR="004D75F9">
          <w:t xml:space="preserve"> </w:t>
        </w:r>
      </w:hyperlink>
      <w:r w:rsidR="004D75F9">
        <w:t xml:space="preserve">                                                                                                                                </w:t>
      </w:r>
    </w:p>
    <w:p w:rsidR="00F3406E" w:rsidRDefault="00E479A1">
      <w:pPr>
        <w:numPr>
          <w:ilvl w:val="0"/>
          <w:numId w:val="6"/>
        </w:numPr>
        <w:ind w:right="369" w:hanging="360"/>
      </w:pPr>
      <w:hyperlink r:id="rId17">
        <w:r w:rsidR="004D75F9">
          <w:t>https://dohcolonoc.ru</w:t>
        </w:r>
      </w:hyperlink>
      <w:hyperlink r:id="rId18">
        <w:r w:rsidR="004D75F9">
          <w:t xml:space="preserve"> </w:t>
        </w:r>
      </w:hyperlink>
      <w:r w:rsidR="004D75F9">
        <w:t xml:space="preserve">                                                                                                                        </w:t>
      </w:r>
    </w:p>
    <w:p w:rsidR="00F3406E" w:rsidRDefault="004D75F9">
      <w:pPr>
        <w:numPr>
          <w:ilvl w:val="0"/>
          <w:numId w:val="6"/>
        </w:numPr>
        <w:ind w:right="369" w:hanging="360"/>
      </w:pPr>
      <w:r>
        <w:t xml:space="preserve">www.vospitatel-dou.ru </w:t>
      </w:r>
    </w:p>
    <w:p w:rsidR="00F3406E" w:rsidRDefault="004D75F9">
      <w:pPr>
        <w:spacing w:after="0" w:line="259" w:lineRule="auto"/>
        <w:ind w:left="787" w:right="0" w:firstLine="0"/>
        <w:jc w:val="left"/>
      </w:pPr>
      <w:r>
        <w:t xml:space="preserve"> </w:t>
      </w:r>
    </w:p>
    <w:p w:rsidR="00F3406E" w:rsidRDefault="004D75F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F3406E">
      <w:footerReference w:type="even" r:id="rId19"/>
      <w:footerReference w:type="default" r:id="rId20"/>
      <w:footerReference w:type="first" r:id="rId21"/>
      <w:pgSz w:w="11906" w:h="16838"/>
      <w:pgMar w:top="1138" w:right="474" w:bottom="1255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A1" w:rsidRDefault="00E479A1">
      <w:pPr>
        <w:spacing w:after="0" w:line="240" w:lineRule="auto"/>
      </w:pPr>
      <w:r>
        <w:separator/>
      </w:r>
    </w:p>
  </w:endnote>
  <w:endnote w:type="continuationSeparator" w:id="0">
    <w:p w:rsidR="00E479A1" w:rsidRDefault="00E4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6E" w:rsidRDefault="004D75F9">
    <w:pPr>
      <w:spacing w:after="0" w:line="259" w:lineRule="auto"/>
      <w:ind w:left="0" w:right="37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406E" w:rsidRDefault="004D75F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6E" w:rsidRDefault="004D75F9">
    <w:pPr>
      <w:spacing w:after="0" w:line="259" w:lineRule="auto"/>
      <w:ind w:left="0" w:right="37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3A0E" w:rsidRPr="00B93A0E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406E" w:rsidRDefault="004D75F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6E" w:rsidRDefault="004D75F9">
    <w:pPr>
      <w:spacing w:after="0" w:line="259" w:lineRule="auto"/>
      <w:ind w:left="0" w:right="37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406E" w:rsidRDefault="004D75F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A1" w:rsidRDefault="00E479A1">
      <w:pPr>
        <w:spacing w:after="0" w:line="240" w:lineRule="auto"/>
      </w:pPr>
      <w:r>
        <w:separator/>
      </w:r>
    </w:p>
  </w:footnote>
  <w:footnote w:type="continuationSeparator" w:id="0">
    <w:p w:rsidR="00E479A1" w:rsidRDefault="00E47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2E6"/>
    <w:multiLevelType w:val="multilevel"/>
    <w:tmpl w:val="51E8BD7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CD2000"/>
    <w:multiLevelType w:val="multilevel"/>
    <w:tmpl w:val="A468CB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6278D2"/>
    <w:multiLevelType w:val="hybridMultilevel"/>
    <w:tmpl w:val="AEBE2D8E"/>
    <w:lvl w:ilvl="0" w:tplc="152ECF5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8B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021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0C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60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056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08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27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266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07095D"/>
    <w:multiLevelType w:val="hybridMultilevel"/>
    <w:tmpl w:val="EAE0309C"/>
    <w:lvl w:ilvl="0" w:tplc="3F4EEE0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0E9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28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A838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6AC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80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76A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895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A10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D46F94"/>
    <w:multiLevelType w:val="multilevel"/>
    <w:tmpl w:val="A7D88402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462E4A"/>
    <w:multiLevelType w:val="hybridMultilevel"/>
    <w:tmpl w:val="FB9C3072"/>
    <w:lvl w:ilvl="0" w:tplc="F4502B3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46D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2F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6AF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445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071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AC7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42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B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B15AC8"/>
    <w:multiLevelType w:val="hybridMultilevel"/>
    <w:tmpl w:val="FC087FEA"/>
    <w:lvl w:ilvl="0" w:tplc="9B405A90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4B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E7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C4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A24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A0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C3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E9F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073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B75E87"/>
    <w:multiLevelType w:val="hybridMultilevel"/>
    <w:tmpl w:val="7C868710"/>
    <w:lvl w:ilvl="0" w:tplc="081EB21A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34AD04">
      <w:start w:val="1"/>
      <w:numFmt w:val="lowerLetter"/>
      <w:lvlText w:val="%2"/>
      <w:lvlJc w:val="left"/>
      <w:pPr>
        <w:ind w:left="2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20795A">
      <w:start w:val="1"/>
      <w:numFmt w:val="lowerRoman"/>
      <w:lvlText w:val="%3"/>
      <w:lvlJc w:val="left"/>
      <w:pPr>
        <w:ind w:left="3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FE0984">
      <w:start w:val="1"/>
      <w:numFmt w:val="decimal"/>
      <w:lvlText w:val="%4"/>
      <w:lvlJc w:val="left"/>
      <w:pPr>
        <w:ind w:left="4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F8F3D2">
      <w:start w:val="1"/>
      <w:numFmt w:val="lowerLetter"/>
      <w:lvlText w:val="%5"/>
      <w:lvlJc w:val="left"/>
      <w:pPr>
        <w:ind w:left="5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4CB454">
      <w:start w:val="1"/>
      <w:numFmt w:val="lowerRoman"/>
      <w:lvlText w:val="%6"/>
      <w:lvlJc w:val="left"/>
      <w:pPr>
        <w:ind w:left="5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66F88">
      <w:start w:val="1"/>
      <w:numFmt w:val="decimal"/>
      <w:lvlText w:val="%7"/>
      <w:lvlJc w:val="left"/>
      <w:pPr>
        <w:ind w:left="6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361C2A">
      <w:start w:val="1"/>
      <w:numFmt w:val="lowerLetter"/>
      <w:lvlText w:val="%8"/>
      <w:lvlJc w:val="left"/>
      <w:pPr>
        <w:ind w:left="7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6EE7C8">
      <w:start w:val="1"/>
      <w:numFmt w:val="lowerRoman"/>
      <w:lvlText w:val="%9"/>
      <w:lvlJc w:val="left"/>
      <w:pPr>
        <w:ind w:left="7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A50563"/>
    <w:multiLevelType w:val="hybridMultilevel"/>
    <w:tmpl w:val="A58A4606"/>
    <w:lvl w:ilvl="0" w:tplc="CFD4A9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6FE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E1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E8D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EA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257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4C8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0EE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84C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E62A76"/>
    <w:multiLevelType w:val="hybridMultilevel"/>
    <w:tmpl w:val="40AA0B8C"/>
    <w:lvl w:ilvl="0" w:tplc="77F436BE">
      <w:start w:val="5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44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2A7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84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E52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69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ADC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81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E7D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6E"/>
    <w:rsid w:val="004D75F9"/>
    <w:rsid w:val="00835931"/>
    <w:rsid w:val="00855EEC"/>
    <w:rsid w:val="00B93A0E"/>
    <w:rsid w:val="00BC7710"/>
    <w:rsid w:val="00DD7935"/>
    <w:rsid w:val="00E479A1"/>
    <w:rsid w:val="00F3406E"/>
    <w:rsid w:val="00F6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6FED"/>
  <w15:docId w15:val="{FB6E46E7-C011-44CA-989C-4619E84A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right="3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3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za.ru/publisher.php?id=1650" TargetMode="External"/><Relationship Id="rId13" Type="http://schemas.openxmlformats.org/officeDocument/2006/relationships/hyperlink" Target="https://www.maam.ru/" TargetMode="External"/><Relationship Id="rId18" Type="http://schemas.openxmlformats.org/officeDocument/2006/relationships/hyperlink" Target="https://dohcolonoc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bookza.ru/publisher.php?id=1650" TargetMode="External"/><Relationship Id="rId12" Type="http://schemas.openxmlformats.org/officeDocument/2006/relationships/hyperlink" Target="https://www.maam.ru/" TargetMode="External"/><Relationship Id="rId17" Type="http://schemas.openxmlformats.org/officeDocument/2006/relationships/hyperlink" Target="https://dohcolonoc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za.ru/publisher.php?id=16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sporta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ookza.ru/publisher.php?id=165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ookza.ru/publisher.php?id=1650" TargetMode="External"/><Relationship Id="rId14" Type="http://schemas.openxmlformats.org/officeDocument/2006/relationships/hyperlink" Target="https://www.maa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2701</Words>
  <Characters>15396</Characters>
  <Application>Microsoft Office Word</Application>
  <DocSecurity>0</DocSecurity>
  <Lines>128</Lines>
  <Paragraphs>36</Paragraphs>
  <ScaleCrop>false</ScaleCrop>
  <Company/>
  <LinksUpToDate>false</LinksUpToDate>
  <CharactersWithSpaces>18061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7</cp:revision>
  <dcterms:created xsi:type="dcterms:W3CDTF">2021-05-07T07:27:00Z</dcterms:created>
  <dcterms:modified xsi:type="dcterms:W3CDTF">2022-10-26T14:47:00Z</dcterms:modified>
</cp:coreProperties>
</file>